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522A15" w:rsidRPr="00522A15" w:rsidTr="00522A15">
        <w:trPr>
          <w:tblCellSpacing w:w="0" w:type="dxa"/>
        </w:trPr>
        <w:tc>
          <w:tcPr>
            <w:tcW w:w="0" w:type="auto"/>
            <w:hideMark/>
          </w:tcPr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ГОССТРОЙ СССР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eastAsia="ru-RU"/>
              </w:rPr>
              <w:t>СТРОИТЕЛЬНЫЕ НОРМЫ И ПРАВИЛА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eastAsia="ru-RU"/>
              </w:rPr>
              <w:t>Защитные сооружения гражданской обороны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eastAsia="ru-RU"/>
              </w:rPr>
              <w:t>СНиП II-11-77*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Утверждены постановлением Госстроя СССР от 13 октября 1977 г. № 158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ЦЕНТРАЛЬНЫЙ ИНСТИТУТ ТИПОВОГО ПРОЕКТИРОВАНИЯ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Глава СНиП II-11-77* является переизданием главы СНиП II-11-77 "Защитные сооружения гражданской обороны" с изменениями и дополнениями, утвержденными постановлениями Госстроя СССР от 14 июля 1980 г. № 103, от 4 сентябри 1981 г. № 161 и от 28 июня 1985 г. № 109.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Разработана институтами ЦНИИпромзданий и Сантехпроект Госстроя СССР с участием учреждений Министерства обороны. НИИЖБ, ПИ № 1 Госстроя СССР, Моспромпроекта (мастерская № 6). ГлавАПУ г. Москвы, СоюзморНИИпроекта Минморфлота и МИСИ им. В. В. Куйбышева Минвуза СССР.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Глава СНиП II-11-77* согласована с Министерством обороны (начальником гражданской обороны СССР), Минздравом СССР, ГУПО МВД СССР и Госгортехнадзором СССР.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lang w:eastAsia="ru-RU"/>
              </w:rPr>
              <w:t>СОДЕРЖАНИЕ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 ОБЩИЕ ПОЛОЖЕНИЯ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РАЗМЕЩЕНИЕ УБЕЖИЩ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РАЗМЕЩЕНИЕ ПРОТИВОРАДИАЦИОННЫХ УКРЫТИЙ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 ОБЪЕМНО-ПЛАНИРОВОЧНЫЕ И КОНСТРУКТИВНЫЕ РЕШЕНИЯ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А. УБЕЖИЩА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ОСНОВНОГО НАЗНАЧЕНИЯ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ВСПОМОГАТЕЛЬНОГО НАЗНАЧЕНИЯ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ЗАЩИЩЕННЫЕ ВХОДЫ И ВЫХОДЫ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КОНСТРУКТИВНЫЕ РЕШЕНИЯ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ГИДРОИЗОЛЯЦИЯ И ГЕРМЕТИЗАЦИЯ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Б. ПРОТИВОРАДИАЦИОННЫЕ УКРЫТИЙ (ПРУ)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ОБЪЕМНО-ПЛАНИРОВОЧНЫЕ РЕШЕНИЯ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КОНСТРУКТИВНЫЕ РЕШЕНИЯ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3*. НАГРУЗКИ И ВОЗДЕЙСТВИЯ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НАГРУЗКИ И ИХ СОЧЕТАНИЯ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ДИНАМИЧЕСКИЕ НАГРУЗКИ ОТ ВОЗДЕЙСТВИЯ УДАРНОЙ ВОЛНЫ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ЭКВИВАЛЕНТНЫЕ СТАТИЧЕСКИЕ НАГРУЗКИ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 РАСЧЕТ БЕТОННЫХ И ЖЕЛЕЗОБЕТОННЫХ КОНСТРУКЦИЙ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ХАРАКТЕРИСТИКА ПРЕДЕЛЬНЫХ СОСТОЯНИЙ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МАТЕРИАЛЫ И ИХ РАСЧЕТНЫЕ ХАРАКТЕРИСТИКИ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А. Бетон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Б. Арматура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ЖЕЛЕЗОБЕТОННЫХ ЭЛЕМЕНТОВ ПО ПРОЧНОСТИ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А. Внецентренно сжатые элементы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Б. Изгибаемые элементы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ИЗГИБАЕМЫХ ЭЛЕМЕНТОВ ПО НАКЛОННЫМ СЕЧЕНИЯМ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НА ПРОДАВЛИВАНИЕ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НА СКАЛЫВАНИЕ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5* РАСЧЕТ УБЕЖИЩ ИЗ КАМЕННЫХ И ДРУГИХ МАТЕРИАЛОВ, ОСНОВАНИЙ И СВАЙНЫХ ФУНДАМЕНТОВ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УБЕЖИЩ ИЗ КАМЕННЫХ И ДРУГИХ МАТЕРИАЛОВ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ОСНОВАНИЙ И ФУНДАМЕНТОВ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СВАЙНЫХ ФУНДАМЕНТОВ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6*. РАСЧЕТ ПРОТИВОРАДИАЦИОННОЙ ЗАЩИТЫ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7*. САНИТАРНО-ТЕХНИЧЕСКИЕ СИСТЕМЫ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ВЕНТИЛЯЦИЯ И ОТОПЛЕНИЕ УБЕЖИЩ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ВЕНТИЛЯЦИЯ ДИЗЕЛЬНЫХ ЭЛЕКТРИЧЕСКИХ СТАНЦИЙ “ДЭС”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ВЕНТИЛЯЦИЯ И ОТОПЛЕНИЕ ПРОТИВОРАДИАЦИОННЫХ УКРЫТИЙ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ВОДОСНАБЖЕНИЕ И КАНАЛИЗАЦИЯ УБЕЖИЩ И ДЭС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ВОДОСНАБЖЕНИЕ И КАНАЛИЗАЦИЯ ПРОТИВОРАДИАЦИОННЫХ УКРЫТИЙ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8* ЭЛЕКТРОТЕХНИЧЕСКИЕ УСТРОЙСТВА И СВЯЗЬ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ЭЛЕКТРОСНАБЖЕНИЕ И ЭЛЕКТРООБОРУДОВАНИЕ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ЭЛЕКТРООСВЕЩЕНИЕ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ЗАЩИЩЕННЫЕ ДИЗЕЛЬНЫЕ ЭЛЕКТРОСТАНЦИИ (ДЭС)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СВЯЗЬ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 УБЕЖИЩА, РАЗМЕЩАЕМЫЕ В ЗОНЕ ВОЗМОЖНОГО ЗАТОПЛЕНИЯ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10* ПРОТИВОПОЖАРНЫЕ ТРЕБОВАНИЯ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1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Исключено.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2*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МЕТОДИКА ОПРЕДЕЛЕНИЯ ВМЕСТИМОСТИ УБЕЖИЩ ДЛЯ НЕТРАНСПОРТАБЕЛЬНЫХ БОЛЬНЫХ И ПРОТИВОРАДИАЦИОННЫХ УКРЫТИЙ УЧРЕЖДЕНИЙ ЗДРАВООХРАНЕНИЯ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ПЛОЩАДИ ВСПОМОГАТЕЛЬНЫХ ПОМЕЩЕНИЙ УБЕЖИЩ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4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МЕТОДИКА РАСЧЕТА ГИДРОИЗОЛЯЦИИ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5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КОЭФФИЦИЕНТ S ДЛЯ ОТДЕЛЬНЫХ СХЕМ ЗАГРУЖЕНИЯ И УСЛОВИЙ НА ОПОРАХ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6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ПРОТИВОВЗРЫВНЫЕ УСТРОЙСТВА ДЛЯ УБЕЖИЩ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7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ОСНОВНЫЕ ХАРАКТЕРИСТИКИ ЭЛЕКТРОРУЧНЫХ ВЕНТИЛЯТОРОВ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8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КОЭФФИЦИЕНТ ЛОБОВОГО СОПРОТИВЛЕНИЯ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х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9*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10*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ПРИЛОЖЕНИЕ. 11*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ДИНАМИЧЕСКОЙ ПРОЧНОСТИ СВОРНЫХ ИЗГИБАЕМЫХ ЖЕЛЕЗОБЕТОННЫХ ЭЛЕМЕНТОВ С УЧЕТОМ УСИЛИЙ РАСПОРА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12*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СТЕН КОМПЛЕКСНОЙ КОНСТРУКЦИИ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13*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МЕТОДИКА РАСЧЕТА ЗАПАСА СЖАТОГО ВОЗДУХА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 введением в действие настоящей главы утрачивают силу: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"Указании по проектированию убежищ гражданской обороны" (СН 405-70);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изменения и дополнения "Указаний по проектированию убежищ гражданской обороны" (СН 405-70);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внесенные постановлениями Госстроя СССР от 6 декабря 1971 г. № 192, от 19 июня 1973 г. № 100, от 8 июля 1974 г. № 141 и от 15 октября 1974 г. № 210;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"Указания по проектированию противорадиационных укрытий" (СН 427-71) 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изменения и дополнения "Указаний по проектированию противорадиационных укрытий" (СН 427-71), внесенные постановлениями Госстроя СССР от 29 декабря 1972 г. № 226 и от 14 сентября 1976 г. № 147;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письмо Госстроя СССР и Штаба гражданской обороны СССР от 6 мая 1977 г. № НК-2198-1 "О применении электроручных вентиляторов при строительстве защитных сооружений".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Разделы, пункты, таблицы и приложения, в которые внесены изменения и дополнения, отмечены в СНиП звездочкой.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Редакторы - канд. военных наук П.М.Кузьмин, инженеры Б.Н. Шевченко и К.М. Кузьмин (Госстрой СССР),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инж. С.А. Лохов (ЦНИИпромзданий), инженеры Н.Н. Сидоров и Е.П. Пылаев (Сантехпроект), кандидаты техн. наук В.И. Морозов, А.А. Хомко. А.И. Костин и Л.И. Быковченко (Минобороны).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10"/>
              <w:gridCol w:w="4908"/>
              <w:gridCol w:w="3430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Госстрой СССР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Строительные нормы и правила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СНиП II-11-77*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Защитные сооружения гражданской обороны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Взамен СН 405-70 и СН 427-71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0" w:name="1._ОБЩИЕ_ПОЛОЖЕНИЯ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1. ОБЩИЕ ПОЛОЖЕНИЯ</w:t>
            </w:r>
            <w:bookmarkEnd w:id="0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1.1*. Настоящие нормы должны соблюдаться при проектировании вновь строящихся и реконструируемых защитных сооружений гражданской обороны (убежищ и противорадиационных укрытий), размещаемых в приспосабливаемых для этих целей помещениях производственных, вспомогательных, жилых и общественных зданий и других объектов народного хозяйства, а также отдельно стоящих убежищ в заглубленных или возвышающихся сооружениях. Защитные сооружения гражданской обороны предназначаются для защиты а военное время укрываемых от воздействия оружия массового поражения и должны использоваться в мирное время для нужд народного хозяйства и обслуживания населения. Убежища подразделяются на классы, а противорадиационные укрытия - на группы согласно прил. 1*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защитных сооружений гражданской обороны кроме требований настоящей главы следует учитывать требования действующего законодательства и соответствующих глав СНиП по проектированию зданий и сооружений, в помещениях которых размещаются защитные сооружения, а также требования других нормативных документов с учетом специфических условий строительства защитных сооружений, изложенных в настоящей главе СНиП.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1.2*. Убежища следует размещать в подвальных, цокольных и первых этажах зданий и сооружений. Размещение убежищ в первых этажах допускается с разрешения министерств и ведомств при соответствующем технико-экономическом обосновании. Строительство отдельно стоящих заглубленных или возвышающихся (с заглублением пола менее 1,5 м от планировочной отметки земли)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обосновании. Для размещения противорадиационных укрытий следует использовать помещения (согласно прил. 1*):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производственных и вспомогательных зданий предприятий, лечебных учреждений и жилых зданий;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школ, библиотек и зданий общественного назначения;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кинотеатров. Домов культуры, клубов, пансионатов, пионерских лагерей, домов и баз отдыха;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складов сезонного хранения топлива, овощей, продуктов и хозяйственного инвентаря.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_________________________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br/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Рассылается министерствами и ведомствами.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17"/>
              <w:gridCol w:w="3835"/>
              <w:gridCol w:w="2296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Внесены институтами ЦНИИпромзданий и Сантехпроект Госстроя СССР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Утверждены постановлением Госстроя СССР от 13 октября 1977 № 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Срок введения в действие 1 июля 1978 г.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1.3. При проектировании помещений, приспосабливаемых под защитные сооружения, следует предусматривать наиболее экономичные объемно-планировочные и конструктивные решения. Габариты помещений следует назначать минимальными,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время. Конструкции должны приниматься с учетом их эффективной и экономической целесообразности в условиях конкретной площадки строительства в порядке, предусмотренном техническими правилами по экономному расходованию основных строительных материалов.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1.4*. Состав помещений защитных сооружений, размещаемых в защищенной части здания или в отдельно стоящем заглубленном сооружении, должен быть определен с учетом эксплуатации их в мирное время, при этом площади указанных помещений, предназначенных для эксплуатации в мирное время, не должны превышать площадей, необходимых для защитных сооружений. В защитных сооружениях на каждые 500 укрываемых необходимо предусматривать один санитарный пост площадью 2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но не менее одного поста на сооружение. В убежищах вместимостью 900 - 1200 чел. кроме санитарных постов следует предусматривать медицинский пункт площадью 9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этом на каждые 100 укрываемых сверх 1200 чел. площадь медпункта должна быть дополнительно увеличена на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1.5. Защитные сооружения, размещаемые в подвальных, цокольных и первых этажах и в отдельно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стоящих сооружениях, следует использовать в мирное время под: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санитарно-бытовые помещения (гардеробные домашней и уличной одежды с душевыми и умывальными);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культурного обслуживания (красные уголки, кабинеты политического просвещения) и учебных занятий;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технологические, транспортные и пешеходные тоннели;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дежурных электриков, связистов, ремонтных бригад;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гаражи для легковых автомобилей, подземные стоянки автокаров и автомобилей;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складские помещения для хранения несгораемых материалов, а также для сгораемых материалов и несгораемых материалов в сгораемой таре при наличии автоматической системы пожаротушения;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торговли и общественного питания (магазины, залы столовых, буфеты, кафе, закусочные);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спортивные помещении (стрелковые тиры и залы для спортивных занятий);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бытового обслуживания населения (Дома быта, ателье, мастерские, приемные пункты, фотоателье, конторы и мастерские ЖЭК);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вспомогательные (подсобные) помещения лечебных учреждений (кроме бальнеологических).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Возможность использования в мирное время защищенных сооружений по другому назначению допускается по согласованию с местными органами Минздрава СССР, ГУПО МВД СССР и Штаба гражданской обороны.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1.6*. Складские помещения, приспосабливаемые под защитные сооружения, должны оборудоваться транспортными устройствами для загрузки, складирования и выгрузки материалов. При строительстве защитных сооружений в подвалах зданий или отдельно стоящих заглубленных сооружениях, расположенных в северной строительно-климатической зоне, не рекомендуется размещать в них в мирное время производства с технологическими процессами, требующими больших расходов воды.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1.7. Перевод помещений, используемых в мирное время, на режим защитного сооружения следует предусматривать в сроки, указанные в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1.8. Вместимость защитных сооружений определяется суммой мест для сидения (на правом ярусе) и лежания (на втором и третьем ярусах) и принимается, как правило, для убежищ не менее 150 чел. Проектирование убежищ меньшей вместимости допускается в исключительных случаях с разрешения министерств и ведомств при соответствующем обосновании. Вместимость противорадиационных укрытий следует предусматривать: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5 чел. и более в зависимости от площади помещений укрытий, оборудуемых в существующих зданиях или сооружениях;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50 чел. и более во вновь строящихся зданиях и сооружениях с укрытиями.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Вместимость убежищ для нетранспортабельных больных и противорадиационных укрытий для учреждений здравоохранения определяется по прил. 2*. При этом вместимость убежищ следует принимать не менее 80 чел. Для больниц на 500 мест и менее убежища для нетранспортабельных больных следует предусматривать на группу близлежащих больниц.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1.9. Задание на проектирование защитных сооружений является составной частью задания на проектирование новых и реконструкцию действующих предприятий, зданий и сооружений. Состав задания на проектирование, стадийность проектирования, разработка и оформление проектов защитных сооружений принимаются в соответствии с требованиями инструкций по разработке проектов и смет для промышленного и жилищно-гражданского строительства.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В задании на проектирование защитных сооружений в дополнение к требованиям перечисленных инструкций следует указывать класс (группу) защитных сооружений, количество укрываемых мужчин и женщин, режимы вентиляции, назначение помещений в мирное время, технико-экономические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показатели проекта.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Рабочие проекты (проекты, рабочая документация) защитных сооружений входят в состав рабочих проектов (проектов, рабочей документации) предприятия, здания, сооружения и оформляются в виде самостоятельных разделов (частей, томов, альбомов и т.п.).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1.10*. При определении сметной стоимости строительства защитных сооружений в составе предприятия или объекта следует руководствоваться инструкциями по разработке проектов и смет, на основании которых составляется проектно-сметная документация на строительство основных объектов.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Сметную стоимость встроенных в здания и сооружения защитных сооружений следует определять по отдельным локальным сметам в соответствии с формами № 4 и 6 прил. 10 и 12 (при расчете на ЭВМ) или формами № 5 и 7 прил. 11 и 13 (при отсутствии расчета на ЭВМ) СП 202-81*, а затраты на строительство этих сооружений включать в объектные сметы зданий (сооружений).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" w:name="РАЗМЕЩЕНИЕ_УБЕЖИЩ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РАЗМЕЩЕНИЕ УБЕЖИЩ</w:t>
            </w:r>
            <w:bookmarkEnd w:id="1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1.11. Убежище следует располагать в местах наибольшего сосредоточения укрываемого персонала. Радиус сбора укрываемых следует принимать согласно прил. 1*. В тех случаях, когда за пределами радиуса сбора оказываются группы укрываемых, следует предусматривать укрытие их в близлежащее убежище, имеющем тамбур-шлюз во входе.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Убежища при возможности следует размещать: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встроенные - под зданиями наименьшей этажности из строящихся на данной площадке;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отдельно стоящие - на расстоянии от зданий и сооружений, равном их высоте.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1.12*. Убежища следует проектировать, как правило, заглубленными в грунт. В маловлажных грунтах низ покрытия следует располагать не выше уровня планировочной отметки земли. При наличии грунтовых вод допускается размещать низ покрытия выше планировочной отметки земли с обвалованием выступающих стен и покрытий грунтом. При этом заглубление убежищ (уровень пола) следует предусматривать не менее 1,5 м от планировочной отметки земли. При наличии в местах размещения убежищ высокого уровня грунтовых вод или напорных грунтовых вод, обильного их притока, скальных пород основания или густой сети инженерных коммуникаций допускается при технико-экономическом обосновании, за исключением зон затопления, строительство отдельно стоящих возвышающихся убежищ. Эти убежища должны возводиться из монолитного или сборно-монолитного железобетона с увеличенным грунтовым обвалованием.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заглубленной в грунт части убежищ следует предусматривать устройство гидроизоляции. Для убежищ, расположенных в водонасыщенных грунтах с коэффициентом фильтрации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до 3 м/сут, допускается устройство дренажа с окрасочной гидроизоляцией наружных поверхностей стен. Система дренажа выбирается в зависимости от характера защищаемого объекта и гидрогеологических условий. При этом сброс грунтовых вод должен быть самотечным, а при наличии в убежище дизельной электростанции (ДЭС) допускается устройство станции перекачки, размещаемой в убежище.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Полы помещений убежищ, располагаемых в водонасыщенных грунтах, должны иметь уклон 1- 2% в сторону лотков, а последние - 2- 3% в сторону водосборника, из которого вода должна откачиваться насосом (в убежище без ДЭС - ручным насосом).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1.13*. Прокладка транзитных линий водопровода, канализации, отопления, электроснабжения, а также трубопроводов сжатого воздуха, газопроводов и трубопроводов с перегретой водой через помещения убежищ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 встроенных убежищах прокладка указанных линий инженерных коммуникаций, связанных с системами зданий (сооружений), в которые встроены убежища, допускается при условии установки отключающих и других устройств, исключающих возможность нарушения защитных свойств убежищ. Канализационные стояки должны быть заключены в стальные трубы или железобетонные короба, надежно заделанные в покрытие и пол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Сети водоснабжения, отопления и канализации здания, проходящие над покрытием встроенного убежища, должны прокладываться в специальных коллекторах (бетонных или железобетонных каналах), доступных для осмотра и производства ремонтных работ при эксплуатации этих сетей в мирное время. Коллекторы должны иметь уклон 2-3 % в сторону стока.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1.14*. 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Подсыпку грунта по покрытию допускается не производить, если оно обеспечивает требуемую защиту от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проникающей радиации и от высоких температур при пожарах.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отдельно стоящих убежищ следует предусматривать поверх покрытия подсыпку грунта слоем не менее 0,5 м и не более 1 м с отношением высоты откоса к его заложению не более 1:2 и выносом бровки откоса не менее чем на 1м, а для возвышающихся убежищ - на 3м.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определении величины слоя грунта над покрытием убежищ, расположенных в северной строительно-климатической зоне, следует производить проверочный расчет на недопущение в мирное время промерзания покрытия и конденсации влаги на нем, кроме случаев, когда по условиям эксплуатации в мирное время эти требования не предъявляются.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1.15*. Расстояния между помещениями, приспосабливаемыми под убежища, и емкостями, технологическими установками со взрывоопасными продуктами следует принимать в соответствии с прил. 1* но не менее противопожарных разрывов, нормируемых главами СНиП и другими нормативными документами, утвержденными или согласованными Госстроем СССР.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1.16. В защитных сооружениях, возводимых на вечномерзлых грунтах, в случае использования их в мирное время по другому назначению, чем это предусмотрено проектом, не допускается без специальных обоснований изменение температурного режима этих грунтов и принципа их использования в качестве основания.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северной строительно-климатической зоне отдельно стоящие сооружения, приспосабливаемые под убежища, следует размещать в зонах с пониженной высотой снегового покрова.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районах с объемом снегопереноса за зиму 400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/м и более, определяемым в соответствии с данными главы СНиП по строительной климатологии и геофизике, следует предусматривать мероприятия по снегозащите убежищ с учетом направления переноса снега при общих и низовых метелях.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1.17*. Убежища должны быть защищены от возможного затопления дождевыми водами, а также другими жидкостями при разрушении емкостей, расположенных на поверхности земли или на вышележащих этажах зданий и сооружений.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Убежища допускается располагать на расстоянии не менее 5 м (в свету) от линий водоснабжения, теплоснабжения и напорной канализации диаметром до 200 мм. При диаметре более 200 мм расстояние от убежища до линий водоснабжения, теплоснабжения и напорных канализационных магистралей должно быть не менее 15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северной строительно-климатической зоне отвод поверхностных вод следует предусматривать по открытым кюветам или лоткам, а из углублений - по трубам. Расстояние от убежища до открытых водостоков необходимо определять с учетом сохранения вечномерзлого состояния грунтов оснований убежищ и близлежащих зданий и сооружений. Выбор системы сброса поверхностных вод должен назначаться с учетом исключения возможности образования наледи.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" w:name="РАЗМЕЩЕНИЕ_ПРОТИВОРАДИАЦИОННЫХ_УКРЫТИЙ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РАЗМЕЩЕНИЕ ПРОТИВОРАДИАЦИОННЫХ УКРЫТИЙ</w:t>
            </w:r>
            <w:bookmarkEnd w:id="2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1.18*. Противорадиационные укрытия следует размещать в соответствии с данными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1.19*. К помещениям, приспосабливаемым под противорадиационные укрытия, предъявляются следующие требования: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наружные ограждающие конструкции зданий или сооружений должны обеспечивать необходимую кратность ослабления гамма-излучения;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проемы и отверстия должны быть подготовлены для заделки их при переводе помещения на режим укрытия;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должны располагаться вблизи мест пребывания большинства укрываемых.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1.20*. Уровень пола противорадиационных укрытий должен быть выше наивысшего уровня грунтовых вод не менее чем на 0,2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Противорадиационные укрытия допускается размещать в подвальных помещениях ранее возведенных зданий и сооружений, пол которых расположен ниже уровня грунтовых вод, при наличии надежной гидроизоляции.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случаях, когда отсутствуют другие приемлемые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решения: оборудование противорадиационных укрытий на первом или в цокольном этаже зданий, приспособление под противорадиационные укрытия помещений близлежащих зданий и сооружений с учетом радиуса сбора укрываемых.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1.21. Прокладка транзитных и связанных с системой здания газовых сетей, паропроводов, трубопроводов с перегретой водой и сжатым воздухом через помещения противорадиационных укрытий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Прокладка транзитных трубопроводов отопления, водопровода и канализации через помещения противорадиационных укрытий допускается при условии размещения их в полу или в коридорах, отделенных от помещения противорадиационного укрытия стенами с пределом огнестойкости 0,75 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Трубопроводы отопления и вентиляции, водоснабжения и канализации, связанные с общей системой инженерного оборудования здания, допускается прокладывать через помещения противорадиационных укрытий.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" w:name="2._ОБЪЕМНО-ПЛАНИРОВОЧНЫЕ_И_КОНСТРУКТИВНЫ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2. ОБЪЕМНО-ПЛАНИРОВОЧНЫЕ И КОНСТРУКТИВНЫЕ</w:t>
            </w:r>
            <w:bookmarkEnd w:id="3"/>
            <w:r w:rsidRPr="00522A15">
              <w:rPr>
                <w:rFonts w:ascii="Verdana" w:eastAsia="Times New Roman" w:hAnsi="Verdana" w:cs="Times New Roman"/>
                <w:color w:val="808080"/>
                <w:sz w:val="18"/>
                <w:u w:val="single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РЕШЕНИЯ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4" w:name="А._УБЕЖИЩА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А. УБЕЖИЩА</w:t>
            </w:r>
            <w:bookmarkEnd w:id="4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2.1*. В убежищах следует предусматривать основные и вспомогательные помещения.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 основным относятся помещения для укрываемых, пункты управления, медпункты, а в убежищах лечебных учреждений - также операционно-перевязочные, предоперационно-стерилизационные.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 вспомогательным относятся фильтровентиляционные помещения (ФВП), санитарные узлы, защищенные ДЭС, электрощитовая, помещение для хранения продовольствия, станция перекачки, баллонная, тамбур-шлюз, тамбуры.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5" w:name="ПОМЕЩЕНИЯ_ОСНОВНОГО_НАЗНАЧЕНИЯ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ПОМЕЩЕНИЯ ОСНОВНОГО НАЗНАЧЕНИЯ</w:t>
            </w:r>
            <w:bookmarkEnd w:id="5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2.2. Норму площади пола основного помещения на одного укрываемого следует принимать равной 0,5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двухъярусном и 0,4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 трехъярусном расположении нар. Внутренний объем помещения должен быть не менее 1,5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одного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Норму площади помещений основного и вспомогательного назначения в убежищах лечебных учреждений следует принимать согласно табл. 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Примечания: 1 При определении объема на одного укрываемого следует учитывать объемы всех помещений в зоне герметизации, за исключением ДЭС, тамбуров, расширительных камер.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 Площадь основных помещений, занимаемая недемонтируемым и не используемым для убежища оборудованием, в норму площади одного укрытия не входит.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151"/>
              <w:gridCol w:w="1591"/>
              <w:gridCol w:w="2306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Площадь помещения, 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при вместимости убежища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 150 коек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 151 до 300 коек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Для больных (на одного укрываемого):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высоте помещений 3м и более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высоте помещений 2,5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1,9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1,6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 Операционно-перевязочная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Предоперационно-стерилизационная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Буфетная с помещением для подогрева пищи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Санитарная комната для дезинфекции суден и хранения отбросов в контейнерах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6. Для медицинского и обслуживающего персонала (на одного укрываемого)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Примечание. Нормы площади помещений для больных приняты с учетом расположения больничных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коек: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80% в два яруса и 20% в один ярус в помещениях высотой 3м;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60% в два яруса и 40% в один ярус в помещениях высотой 2,5 м.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2.3*. Высоту помещений убежищ следует принимать в соответствии с требованиями использования их в мирное время, но не более 3,5 м. При высоте помещений от 2,15 до 2,9 м следует предусматривать двухъярусное расположение нар, а при высоте 2,9 м и более - трёхъярусное. В убежищах учреждений здравоохранения при высоте помещения 2,15м и более принимается двухъярусное расположение нар (кроватей для нетранспортабельных больных).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технико-экономическом обосновании допускается использовать под убежища помещения, высота которых по условиям их эксплуатации в мирное время не менее 1,85 м. В этом случае принимается одноярусное расположение нар.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2.4*. Места для сидения в помещениях для укрываемых следует предусматривать размерами 0,45х0,45 м на одного человека, а места для лежания - 0,55х1,8 м. Высота скамей первого яруса должна быть 0,45 м, нар второго яруса - 1,4 м, третьего яруса - 2,15 м от пола. Расстояние от верхнего яруса до перекрытия или выступающих конструкций должно быть не менее 0,75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Количество мест для лежания должно приниматься равным: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20% вместимости сооружения при двухъярусном расположении нар;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30 % вместимости сооружения при трехъярусном расположении нар.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2.5. Ширину проходов и коридоров следует принимать согласно табл. 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</w:t>
            </w:r>
          </w:p>
          <w:tbl>
            <w:tblPr>
              <w:tblW w:w="1143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680"/>
              <w:gridCol w:w="2173"/>
              <w:gridCol w:w="2577"/>
            </w:tblGrid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Нормируемые величины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Расстояния, м, в убежищах. Размещаемых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предприятиях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лечебных учреждениях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112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Ширина проходов на уровне скамей для сидения между: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поперечными рядами (при количестве мест в ряду не более 12)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продольными рядами и торцами поперечных рядов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0,75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продольными рядами (при количестве мест в ряду не более 20 и при одностороннем выходе)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0,85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112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Расстояние между больничными койками при: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двухъярусном расположении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одноярусном расположении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112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Сквозные проходы между рядами: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поперечными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продольными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Ширина проходов между рядами кроватей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Ширина коридоров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1125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Продольный ряд принимается по стороне здания с большим, а поперечный - с меньшим количеством разбивочных осей.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2.6*. На предприятиях с числом работающих в наиболее многочисленной смене 600 чел. и более в одном из убежищ следует предусматривать помещение для пункта управления предприятия.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предприятиях с числом работающих в наиболее многочисленной смене до 600 чел. в убежище вместо пункта управления надлежит оборудовать телефонную и радиотрансляционную точки для связи с местным штабом гражданской обороны.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Пункт управления следует размещать в убежище, имеющем, как правило, защищенный источник электроснабжения.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Рабочую комнату и комнату связи пункта управления следует располагать вблизи одного из входов и отделять от помещений для укрываемых несгораемыми перегородками с пределом огнестойкости 1 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Общее количество работающих в пункте управления предприятия следует принимать до 10 чел., норму площади на одного работающего - 2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отдельных крупных предприятиях с разрешения министерств и ведомств число работающих на пункте управления допускается увеличивать до 25 чел.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2.7*. Отделку основных вспомогательных помещении убежищ следует предусматривать в соответствии с требованиями СНиП в зависимости от назначения помещений, но не выше улучшенной отделки. Оштукатуривание потолков и стен помещений, а также облицовка стен керамической плиткой не допускаются.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Поверхности стен помещений убежищ лечебных учреждений следует затирать цементным раствором под окраску масляной краской светлых тонов с матовой поверхностью.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операционно-перевязочных, операционных и родовых родильных домов полы следует покрывать допущенными к применению синтетическими материалами светлых тонов.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6" w:name="ПОМЕЩЕНИЯ_ВСПОМОГАТЕЛЬНОГО_НАЗНАЧЕНИЯ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ПОМЕЩЕНИЯ ВСПОМОГАТЕЛЬНОГО НАЗНАЧЕНИЯ</w:t>
            </w:r>
            <w:bookmarkEnd w:id="6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2.8*. Площади вспомогательных помещений убежищ рекомендуется принимать согласно прил. 3.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Фильтровентиляционное оборудование следует размещать в фильтровентиляционных помещениях (ФВП), расположенных у наружных стен.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Размеры ФВП следует определять в зависимости от габаритов оборудования и площади, необходимой для его обслуживания. Противопыльные фильтры в системах вентиляции с электроручными вентиляторами должны иметь защитный экран, исключающий возможность прямого облучения обслуживающего персонала. Толщина защитных экранов и стен ФВП, смежных с внутренними помещениями убежищ, должна быть не менее величин, указанных в табл. 2а*.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2а*.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485"/>
              <w:gridCol w:w="557"/>
              <w:gridCol w:w="1024"/>
              <w:gridCol w:w="1024"/>
              <w:gridCol w:w="1275"/>
              <w:gridCol w:w="1275"/>
              <w:gridCol w:w="1408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Расчетная воздухоподача, 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700-900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1000-4000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5000-9000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10000-1500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Толщина стен (экранов), мм: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железобетонных (бетонных)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армокирпичных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2.9. Санитарные узлы следует проектировать раздельными для мужчин и женщин. Количество санитарных приборов принимается согласно табл. 3.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426"/>
              <w:gridCol w:w="2006"/>
              <w:gridCol w:w="2616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Санитарные приборы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Количество укрываемых, чел., на один прибор в убежищах, размещаемых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предприятиях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лечебных учреждениях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Напольная чаша (или унитаз) в туалетах для женщии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Напольная чаша (или унитаз) и писсуар (или 0,6 м лоткового писсуара) в туалетах для мужчин (два прибора)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Санитарный прибор для медицинского и обслуживающего персонала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Умывальники при санитарных узлах (не менее одного на санитарный узел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Ширина прохода между двумя рядами кабин уборных или между рядом кабин и расположенных против них писсуаров должна быть равна 1,5 м, а между рядом кабин уборных и стеной или перегородкой - 1,1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2.10*.Помещения для ДЭС следует располагать у наружной стены здания, отделяя его от других помещений несгораемой герметичной стеной (перегородкой) с пределом огнестойкости 1 ч. Входы в ДЭС из убежища должны быть оборудованы тамбуром с двумя герметическими дверями, открывающимися в сторону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2.10а*. При численности укрываемых до 150 чел. помещение для хранения продуктов следует принимать площадью 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На каждые 150 укрываемых сверх 150 чел. площадь помещения увеличивается на 3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Количество помещений для хранения продовольствия следует принимать из расчета одно помещение на 600 укрываемых. Помещения следует располагать рассредоточенно в различных местах убежища. Не допускается располагать указанные помещения рядом с санитарными узлами и медицинскими комнатами. Помещения оборудуются стеллажами заводского или индивидуального изготовления. Высота стеллажей должна быть не более 2 м. При этом минимальное расстояние от верхней полки стеллажа до выступающих частей перекрытия следует предусматривать не менее 0,5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2.10б*. Дренажные станции перекачки следует располагать за линией герметизации убежищ. При входе в станцию должен быть предусмотрен тамбур с двумя герметическими дверями, открывающимися в сторону помещения станции.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Под полом станции необходимо предусматривать резервуар для приема и откачки дренажных вод. Вход в резервуар осуществляется через люк в полу станции.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2.10в*. Дверь в электрощитовую должна иметь проем размером 0,8х1,8 м, открываться наружу и иметь самозапирающиеся замки, открываемые без ключа с внутренней стороны помещения.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2.10г*. Помещение баллонной следует предусматривать в убежищах с тремя режимами вентиляции. По взрывоопасности, взрывопожарной и пожарной опасности оно относится к категории Д. Сообщение баллонной со смежными помещениями необходимо предусматривать через тамбур с противопожарными дверями, открывающимися наружу.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7" w:name="ЗАЩИЩЕННЫЕ_ВХОДЫ_И_ВЫХОДЫ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ЗАЩИЩЕННЫЕ ВХОДЫ И ВЫХОДЫ</w:t>
            </w:r>
            <w:bookmarkEnd w:id="7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2.11. Размеры проемов и проходов в помещения, приспосабливаемые под убежища, должны удовлетворять требованиям настоящей главы и других нормативных документов, предъявляемых к помещениям в зависимости от их назначения в мирное время.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Количество входов следует принимать согласно прил. 1* в зависимости от вместимости убежища и количества укрываемых, приходящихся на один вход, но не менее двух входов. При вместимости убежища до 300 чел. допускается устраивать один вход, при этом вторым входом должен быть аварийный (эвакуационный) выход в виде тоннеля с внутренним размером 1,2х2 м и с дверным проемом размером 0,8х1,8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2.12. Количество выходов из производственных зданий для заполнения убежищ, расположенных за пределами этих зданий, определяется аналогично входам в убежища. Общая ширина выходов из здания должна быть не менее суммарной ширины входов в убежища. При этом допускается принимать в качестве выхода из здания наряду с обычными выходами и подъемно-поворотные ворота для транспорта, оборудованные устройствами для автоматического и ручного открывания.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Подъемно-поворотные ворота для транспорта без устройств для ручного открывания при расчете путей эвакуации из здания не учитываются.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2.13*. Входы следует предусматривать в противоположных сторонах убежищ с учетом направления движения основных потоков укрываемых: с территории предприятия, из незащищенных помещений подвалов, из первого этажа производственных и других зданий через самостоятельную лестничную клетку, из общих лестничных клеток, не имеющих выходов из пожароопасных помещений.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Конструктивно-планировочные решения входов, возвышающихся и встроенных в первые этажи убежищ, должны обеспечивать необходимую защиту от проникающей радиации и исключать возможность прямого попадания излучения в защищенные помещения. Для этого следует предусматривать устройство во входах поворотов под углом 90° или экранов против дверных проемов с перекрытиями между экранами и убежищами. Защитные толщи экранов и перекрытий принимаются по расчету на радиационное воздействие.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В северной строительно-климатической зоне входы во встроенные убежища следует размещать ближе к углам зданий и в стенах, расположенных параллельно направлению преобладающих ветров (по направлению ветров зимнего периода).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2.14*. В зданиях входы в помещения, приспосабливаемые под убежища, допускается устраивать через общие лестничные клетки при отсутствии в этих помещениях складов сгораемых материалов, гардеробных и мастерских по ремонту одежды и обуви.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наличии в помещениях, приспосабливаемых под убежища, сгораемых материалов, гардеробных и мастерских по ремонту одежды и обуви выход на первый этаж следует предусматривать через отдельные лестничные клетки, ведущие до первого этажа, а также допускается использовать для выхода общую лестничную клетку, устраивая для этих помещений обособленные выходы наружу, отделенные от остальной части лестничной клетки глухими несгораемыми ограждающими конструкциями с пределом огнестойкости не менее 1 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Встроенные убежища, используемые в мирное время под складские помещения, должны иметь не менее одного входа с территории предприятия.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2.15*. Для убежищ вместимостью 300 чел. и более следует предусматривать устройство при одном из входов тамбура-шлюза. Для убежищ вместимостью от 300 до 600 чел. включительно устраивается однокамерный, а в убежищах большей вместимости - двухкамерный тамбур-шлюз.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убежищ вместимостью более 600 чел. вместо двухкамерного тамбура-шлюза допускается устройство при двух входах однокамерных тамбуров-шлюзов.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Площадь каждой камеры тамбура-шлюза при ширине дверного проема 0,8 м следует принимать 8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а при ширине 1,2 м-10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наружной и внутренней стенах тамбура-шлюза следует предусматривать защитно-герметические двери, соответствующие классу защиты убежища. Защитно-герметические двери должны открываться наружу, по ходу эвакуации людей.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 лечебных учреждений вместимостью до 200 чел. устраивается однокамерный, а при большей вместимости - двухкамерный тамбур-шлюз.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2.16*. Все входы в убежища, кроме тех, которые оборудованы тамбурами-шлюзами, должны оборудоваться тамбурами.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Двери в тамбурах следует предусматривать: в наружной стене - защитно-герметические, соответствующие классу защиты убежища и типу входа, во внутренней стене - герметические. Двери должны открываться по ходу эвакуации людей.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Вход в расширительную камеру из помещений в пределах контура герметизации необходимо оборудовать двумя герметическими ставнями, а из помещения ДЭС - одним.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Входные проемы, используемые в мирное время и оборудованные защитно-герметическими и герметическими дверями, должны заполняться дверями с учетом требований глав СНиП по проектированию зданий и сооружений и противопожарных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2.17. Суммарную ширину лестничных спусков во входе следует принимать в 1,5 раза, а пандусов - в 1,1 раза больше суммарной ширины дверных проемов.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Уклон лестничных маршей следует принимать не более 1:1,5, а пандусов - 1:6.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Ширина тамбура-шлюза, ширина и длина тамбура и предтамбура при распашных дверях должны быть на 0,6 м больше ширины дверного полотна.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 лечебных учреждений следует принимать ширину предтамбура, тамбура-шлюза - 2,5 м, тамбура - 1,8 м; длину тамбура и тамбура-шлюза 4-4,5 м, предтамбура - 1,8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2.18*. Помещения, приспосабливаемые под убежища, должны иметь один аварийный (эвакуационный) выход.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 вместимостью 600 чел. и более одного из выходов следует оборудовать как аварийный (эвакуационный) в виде тоннеля внутренним размером 1,2х2 м. При этом выход из убежища в тоннель необходимо осуществлять через тамбур, оборудованный защитно-герметической и герметической дверями размером 0,8х1,8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Тоннель аварийного выхода, совмещенного со входом в убежище, допускается предусматривать для размещения однокамерного тамбура-шлюза.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отдельно стоящих убежищах допускается один их входов, расположенных вне зоны возможных завалов, проектировать как аварийный выход.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Аварийные выходы следует располагать, как правило, выше уровня грунтовых вод. Превышение отметки уровня грунтовых вод относительно пола аварийного выхода допускается принимать не более 0,2 м, а в аварийном выходе, совмещенном со входом, - не более 1,0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условиях высокого уровня грунтовых вод допускается аварийный выход проектировать через покрытие в виде защищенной шахты без подходного тоннеля. При совмещении шахтного аварийного выхода со входом следует предусматривать лестничный спуск. Высота оголовка шахты определяется расчетом.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2.19. В убежищах вместимостью до 600 чел. допускается предусматривать аварийный выход в виде вертикальной шахты с защитным оголовком. При этом аварийный выход должен соединяться с убежищем тоннелем. Внутренние размеры тоннеля и шахты должны быть 0,9х1,3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Выход из убежища в тоннель должен оборудоваться защитно-герметическими и герметическими ставнями, устанавливаемыми соответственно с наружной и внутренней сторон стены.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2.20*. Аварийные шахтные выходы следует оборудовать защищенными оголовками, высоту которых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or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необходимо принимать 1,2 или 0,5 м в зависимости от удаления оголовка от здания.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Удаление оголовков в зависимости от высоты и типа зданий принимается согласно табл. 4.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4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153"/>
              <w:gridCol w:w="2033"/>
              <w:gridCol w:w="2862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Здания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Расстояние от здания до оголовка, м,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or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м.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Производственные одноэтажные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 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Производственные многоэтажные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 Н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Административно-бытовые корпуса, жилые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 Н+3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В табл. 4 дана высота здания Н, м.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удалении оголовков на расстояния менее указанных в табл. 4 их высоту следует принимать по интерполяции между величинами 0,5 и 1,2 м или 1,2 м и высотой оголовка в пределах контуре разрушенного здания, равной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or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0,15 Н для производственных многоэтажных 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or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0,25 Н для административно-бытовых и жилых многоэтажных зданий.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стенах оголовка высотой 1,2 м следует предусматривать проемы размером 0,6х0,8 м, оборудуемые жалюзийными решетками, открываемыми внутрь. При высоте оголовка менее 1,2 м в покрытии следует предусматривать металлическую решетку, открываемую вниз, размером 0,6х0,6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условиях стесненной городской застройки при соответствующем технико-экономическом обосновании допускается во входах, совмещенных с аварийными выходами, предусматривать оголовки с устройством в них лестничных маршей (спусков) и защитно-герметических и герметических дверей размером 0,8х1,8 м. В этом случае устройство тамбура при выходе из убежища в тоннель не предусматривается.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расстоянии от здания до открытой части аварийного выхода более высоты здания допускается вместо защищенного оголовка устраивать лестничный спуск с поверхности земли.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2.21. Входы и аварийные выходы должны быть защищены от атмосферных осадков и поверхностных вод.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Павильоны, защищающие входы от атмосферных осадков, должны выполняться из легких несгораемых материалов.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8" w:name="КОНСТРУКТИВНЫЕ_РЕШЕНИЯ" w:colFirst="0" w:colLast="0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КОНСТРУКТИВНЫЕ РЕШЕНИЯ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2.22*. Конструкции помещений, приспосабливаемых под убежища, должны обеспечивать защиту укрываемых от воздействия ударной волны, ионизирующих излучении, светового излучения и теплового воздействия при пожарах.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Помещения, приспосабливаемые под убежища, должны быть герметичными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2.23. Для убежищ следует принимать перекрытия по балочной схеме с опиранием балок (ригелей) на колонны, а также рекомендуется принимать безбалочные перекрытия. Применение несущих внутренних продольных и поперечных стен допускается при соответствующем технико-экономическом обосновании.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2.24*. Участки не обсыпанных грунтом железобетонных стен, выступающих над поверхностью земли или примыкающих к незащищенным подвалам, а также стены в местах примыкания входов и необсыпанные покрытия при толщине их 50 см и менее должны иметь термоизоляционный слой согласно табл. 6.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_____________________________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br/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Табл. 5 исключена.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6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62"/>
              <w:gridCol w:w="1272"/>
              <w:gridCol w:w="1300"/>
              <w:gridCol w:w="1269"/>
              <w:gridCol w:w="1269"/>
              <w:gridCol w:w="1276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Термоизоляционный материал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Термоизоляционный слой, см, при толщине железобетонных стен и покрытий, см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Шлак котельный или доменный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Керамзит, кирпичная кладка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Шлакобетон, керамзитобетон, песок сухой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Бетон тяжелый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Грунт растительный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2.25. Конструктивную схему встроенных убежищ следует выбирать с учетом конструкций здания (сооружения), в которое встраивается убежище, и на основе технико-экономической оценки объемно-планировочных решений по использованию помещений в мирное время. Рекомендуется применять каркасную схему.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Бескаркасная схема допускается при соответствующем обосновании.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2.26. Конструктивные решения сопряжений элементов каркаса надземной части зданий с конструкциями встроенных убежищ должны предусматривать, как правило, свободное опирание надземных конструкций зданий на покрытие встроенного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обеспечения пространственной жесткости каркаса вновь строящейся надземной части здания при воздействии эксплуатационных нагрузок допускается устройство "стыков по жесткой схеме" каркаса надземной части с покрытием убежищ, рассчитанных на разрушение надземных конструкций при особом сочетании нагрузок и сохранении при этом прочности и герметичности покрытия убежищ.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2.27*. При проектировании убежищ следует предусматривать применение типовых сборных железобетонных конструкций.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убежищ IV класса допускается применение типовых железобетонных конструкций промышленного и жилищно-гражданского строительства с необходимым усилением.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расположении основания убежищ ниже или на уровне грунтовых вод фундаментную плиту следует проектировать из монолитного железобетона.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Наружные стены убежищ, пол которых расположен ниже уровня грунтовых вод на 2 м и менее, допускается проектировать из сборных железобетонных конструкций с устройством надежной гидроизоляции.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случае, если отметка пола убежища ниже уровня грунтовых вод более чем на 2 м, фундаментную плиту и наружные стены убежищ следует проектировать из монолитного железобетона с оклеечной гидроизоляцией, предусматривая индустриальные способы их возведения и непрерывную укладку бетонной смеси при бетонировании.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зоне возможного затопления несущие конструкции убежищ следует проектировать из монолитного железобетона с оклеечной гидроизоляцией.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2.28. В наиболее напряженных местах изгибаемых и внецентренно сжатых железобетонных элементов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необходимо предусматривать учащенную поперечную арматуру с шагом 10-15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d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2.29. Покрытия следует проектировать, как правило, сборными и сборно-монолитными, обеспечивающими надежную связь покрытия со стенами, выполненными из сборных железобетонных элементов, путем сварки закладных деталей или выпусков арматуры длиной 30-35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d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стержней, а со стенами из каменных (бетонных) материалов - путем установки анкеров. Узлы сопряжения должны замоноличиваться бетоном.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2.30*. Стены следует проектировать из сборных железобетонных панелей, бетонных блоков, монолитного железобетона и других строительных материалов, удовлетворяющих требованиям прочности, а также другим требованиям, предъявляемым к подземным частям зданий и сооружений.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стен из сборных конструкций необходимо предусматривать заполнение швов между стеновыми панелями и заделку их в паз фундаментной плиты бетоном или раствором. В водонасыщенных грунтах заполнение швов и заделку панелей следует производить водонепроницаемым бетоном (раствором) на безусадочном или расширяющемся и самонапрягающемся цементе либо на портландцементе с уплотняющими добавками.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Места сопряжения стен (углы примыкания, пересечения), выполненные из каменных материалов и бетонных блоков, следует усиливать арматурой класса А-I в виде отдельных стержней или сеток.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наружных стен встроенных в первые этажи убежищ следует применять монолитный железобетон или комплексные конструкции, состоящие из монолитного железобетона и каменной кладки, расположенной с наружной стороны.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2.31*. Колонны и фундаменты необходимо проектировать из сборного или монолитного железобетона. При расположении основания сооружения на 0,5 м выше наивысшего уровня грунтовых вод следует применять ленточные (под стены) и столбчатые (под колонны) фундаменты.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водонасыщенных грунтах, сложных гидрогеологических условиях и в районах распространения вечномерзлых грунтов рекомендуется применять фундаменты в виде сплошной плиты из монолитного железобетона.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стен и колонн возвышающихся, отдельно стоящих и встроенных в первые этажи убежищ допускается применение монолитных железобетонных ленточных фундаментов, расположенных в двух взаимно перпендикулярных направлениях.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районах распространения вечномерзлых грунтов тоннели входов и аварийных выходов должны иметь отдельные от основного сооружения фундаменты.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2.32. В северной строительно-климатической зоне тоннели входов и аварийных выходов убежищ, проектируемых с использованием вечномерзлых грунтов в качестве основания по принципу II и в соответствии с требованиями главы СНиП по проектированию оснований и фундаментов на вечномерзлых грунтах, следует отделять от помещений убежищ деформационными швами, конструкция которых должна исключать возможность попадания грунтовых вод во входы убежищ.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2.33. Сопряжения несущих стен и колонн с покрытиями и фундаментами должны обеспечивать пространственную жесткость убежища при монтажных и расчетных нагрузках.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2.34*. Перегородки следует проектировать армокирпичными, из сборного железобетона, из бетона на пористых заполнителях и других огнестойких материалов. Конструкции перегородок и их крепления к стенам, колоннам и покрытиям следует проектировать с учетом воздействия инерционных нагрузок и возможных деформаций элементов покрытий и вертикальных осадок стен и колонн при воздействии расчетной нагрузки.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2.34а*. В бетонной подготовке пола помещений для хранения продовольствия необходимо предусматривать укладку сетки из стальной проволоки диаметром 1,5-2,5 мм с размером ячейки не более 12х12 мм. В местах сопряжения бетонной подготовки пола с ограждающими конструкциями помещений сетку следует заводить на высоту 0,5 м от пола и оштукатуривать цементным раствором.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Входные двери помещений для хранения продовольствия должны быть сплошными, без пустот, обитыми кровельной оцинкованной сталью на высоту 0,5 м, на дверях следует предусматривать установку замков.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2.35. Защиту входных проемов следует предусматривать с помощью защитно-герметических и герметических ворот, дверей и ставней, разрабатываемых в соответствии с ГОСТом.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2.36*. На вводах коммуникаций, обеспечивающих внешние связи данного помещения, приспосабливаемого под убежище, с другими, а также функционирование систем внутреннего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оборудования после воздействия расчетной нагрузки, необходимо предусматривать компенсационные устройства.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Проектирование компенсационных устройств и дверных проемов следует производить с учетом возможной осадки сооружения на 15см.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9" w:name="ГИДРОИЗОЛЯЦИЯ_И_ГЕРМЕТИЗАЦИЯ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ГИДРОИЗОЛЯЦИЯ И ГЕРМЕТИЗАЦИЯ</w:t>
            </w:r>
            <w:bookmarkEnd w:id="9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2.37*. Гидроизоляцию убежищ следует проектировать в соответствии с требованиями инструкции по проектированию гидроизоляции подземных частей зданий и сооружений. Степень допустимого увлажнения ограждающих конструкций убежищ следует принимать в зависимости от назначения помещений, используемых в мирное время, но не ниже II категории.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гидроизоляционных покрытий следует выбирать материалы, обладающие высокой адгезией, значительной сопротивляемостью разрыву, водо- и паронепроницаемостью, наибольшим относительным удлинением, а при наличии агрессивных грунтовых вод - стойкие к их воздействию.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северной строительно-климатической зоне независимо от принципа использования вечномерзлых грунтов (I и II) в качестве основания убежищ заглубленные в грунт конструкции должны иметь гидроизоляцию, стойкую к замораживанию и пригодную к условиям работы при отрицательных температурах. Во всех случаях гидроизоляция должна совмещаться с антикоррозионной защитой, а также с защитой фундаментов и других подземных зданий и сооружений от выпучивания.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2.38. В убежищах, размещаемых в водонасыщенных грунтах и в зонах возможного затопления, гидроизоляцию из рулонных материалов и отдельных листов необходимо рассчитывать исходя из условия обеспечения водонепроницаемости после воздействия расчетных нагрузок.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указанных убежищ необходимо определять зоны возможного появления трещин в ограждающих конструкциях и ширину их раскрытия при наиболее неблагоприятных расчетных случаях воздействия. Конструкцию гидроизоляционного покрытия следует определять с учетом возможного деформирования его без разрыва и потери изоляционных свойств.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2.39. Расчетная величина деформации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см, при которой материал гидроизоляции деформируется без разрыва,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009650" cy="466725"/>
                  <wp:effectExtent l="19050" t="0" r="0" b="0"/>
                  <wp:docPr id="1" name="Рисунок 1" descr="http://www.pojar.ru/UserFiles/Image/Snip/Image/image8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jar.ru/UserFiles/Image/Snip/Image/image8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(1)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зависящий от соотношения физико-механических свойств гидроизоляционных материалов и мастики, принимаемый по табл. 7;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модуль деформации гидроизоляционного материала, принимаемый по табл. 8,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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относительное удлинение гидроизоляционного материала, принимаемое по табл. 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расчетное сопротивление гидроизоляционного материала растяжению,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принимаемое по табл. 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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толщина гидроизоляционного материала, см;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расчетное сопротивление мастики сдвигу, принимаемое по табл. 8,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расчетная нагрузка на гидроизоляцию,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трения песка по гидроизоляционному покрытию, принимаемый по табл. 9.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7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429"/>
              <w:gridCol w:w="613"/>
              <w:gridCol w:w="508"/>
              <w:gridCol w:w="498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Отношение показателей физико-механических свойств материалов            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47650" cy="428625"/>
                        <wp:effectExtent l="19050" t="0" r="0" b="0"/>
                        <wp:docPr id="2" name="Рисунок 2" descr="http://www.pojar.ru/UserFiles/Image/Snip/Image/image8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ojar.ru/UserFiles/Image/Snip/Image/image8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8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243"/>
              <w:gridCol w:w="1046"/>
              <w:gridCol w:w="1046"/>
              <w:gridCol w:w="1046"/>
              <w:gridCol w:w="932"/>
              <w:gridCol w:w="932"/>
              <w:gridCol w:w="932"/>
              <w:gridCol w:w="932"/>
              <w:gridCol w:w="939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Гидроизоляционный материал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Расчетные сопротивления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(над чертой) , модуль деформации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(под чертой),. при времени нарастания нагрузки, м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Поливинилхлоридный пластикат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240/1400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230/1200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220/1140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180/920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150/720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140/700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130/650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120/600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То же,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300/300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285/295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275/290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255/270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240/220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230/215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220/210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215/205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Листовой полиэтилен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br/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155/790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143/740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137/710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122/630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115/595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112/560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108/550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107/540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Изол в 3 слоя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br/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54/560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50/520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46/500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40/430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36/340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32/320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29/300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24/280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Изол в 4 слоя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br/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72/880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67/820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62/780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54/680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46/550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42/510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39/490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36/450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6. Изол в 5 слоев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br/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89/1200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83/1040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78/980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70/830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60/780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54/650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48/580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45/540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7. Бризол в 3 слоя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br/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61/630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56/580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53/560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45/480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37/380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35/360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33/340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31/320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8. Бризол в 5 слоев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br/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99/1260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93/1170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89/1100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79/935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67/880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61/730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64/650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51/610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9. Бризоп в 4 слоя 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br/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81/990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75/920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70/880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61/765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52/620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47/575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44/550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41/510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10. Мастика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БКС,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17,5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Примечание. При промежуточных значениях времени нарастания нагрузки значения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допускается принимать по интерполяции.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9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78"/>
              <w:gridCol w:w="1439"/>
              <w:gridCol w:w="1781"/>
              <w:gridCol w:w="1439"/>
              <w:gridCol w:w="151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Материал гидроизоляционного покрытия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 трения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песка при его зерновом составе и влажности, %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средне-зернистого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крупно-зернистого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Поливинилхлоридный пластикат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Листовой полиэтилен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Иэол и бризол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Для глинистых и суглинистых грунтов 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допускается принимать как для среднезернистых песков при влажности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2.40. Максимальная ширина раскрытия трещин в местах сопряжения железобетонных конструкций не должна превышать 0,5 см.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тех случаях, когда значения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будут меньше максимальной ширины трещины в конструкции сооружения, необходимо предусматривать применение гидроизоляционных материалов с более высокими прочностными характеристиками, увеличивать число слоев гидроизоляционного покрытия или предусматривать местные усиления гидроизоляции в зоне образования трещин.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гидроизоляции на отрыв по вертикальным поверхностям при осадке сооружения под действием нагрузки производится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(2)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то же, что в формуле (1).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2.41*. Вводы инженерных коммуникаций должны быть доступны для их осмотра и ремонта с внутренней стороны убежища. Допускается объединение их, при этом группировку вводов следует производить с учетом требований соответствующих глав СНиП. На вводах водоснабжения и теплоснабжения, а также выпусках канализации следует предусматривать внутри убежища установку запорной арматуры.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Закладные части для вводов кабелей, воздуховодов, труб водопровода и теплоснабжения и для выпусков канализации следует устраивать в виде стальных патрубков с наваренными в средней их части фланцами. Установку закладных частей в ограждающие конструкции следует предусматривать, как правило, до бетонирования.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2.42. Закладные части для крепления защитно-герметических и герметических дверей (ставней) и вводов инженерных коммуникаций следует проектировать с учетом нагрузок от воздействия ударной волны. По периметру закладных частей дверей следует предусматривать установку штуцеров с шагом 0,5 м для нагнетания через них раствора на расширяющемся цементе.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закладных (трубчатых) частях после прокладки кабелей электроснабжения и связи должна предусматриваться заливка свободного пространства кабельной мастикой. В других вводах свободное пространство внутри закладных частей следует заполнять уплотнительными прокладками.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2.43*. Эксплуатационный подпор воздуха при режиме фильтровентиляции должен предусматриваться 5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При режиме чистой вентиляции подпор воздуха в убежище следует обеспечивать за счет превышения притока над вытяжкой, величина подпора воздуха при этом не нормируется.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В проекте на плане сооружения указываются все линии герметизации убежища и средства, обеспечивающие герметизацию во входах и местах прохода коммуникаций.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0" w:name="Б._ПРОТИВОРАДИАЦИОННЫЕ_УКРЫТИЙ_(ПРУ)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Б. ПРОТИВОРАДИАЦИОННЫЕ УКРЫТИЙ (ПРУ)</w:t>
            </w:r>
            <w:bookmarkEnd w:id="10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1" w:name="ОБЪЕМНО-ПЛАНИРОВОЧНЫЕ_РЕШЕНИЯ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ОБЪЕМНО-ПЛАНИРОВОЧНЫЕ РЕШЕНИЯ</w:t>
            </w:r>
            <w:bookmarkEnd w:id="11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2.44. В составе противорадиационных укрытий следует предусматривать помещения для размещения укрываемых (основные), санитарного узла, вентиляционной и для хранения загрязненной верхней одежды (вспомогательные).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неканализованных укрытиях вместимостью до 20 чел. допускается предусматривать помещение для выносной тары.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Противорадиационные укрытия для учреждений здравоохранения должны иметь следующие основные помещения: для размещения больных и выздоравливающих, медицинского и обслуживающего персонала, процедурную (перевязочную), буфетную и посты медсестер.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Размещение больных, медицинского и обслуживающего персонала следует предусматривать в раздельных помещениях, за исключением постов дежурного персонала. В противорадиационных укрытиях больниц хирургического профиля следует дополнительно предусматривать операционно-перевязочную и предоперационно-стерилизационную палаты. Для тяжелобольных следует предусматривать санитарную комнату.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Противорадиационные укрытия для инфекционных больных следует проектировать по индивидуальному заданию, предусматривая раздельное размещение больных по видам инфекции и выделяя при необходимости помещения для отдельных боксов.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2.45* Норму площади пола основных помещений в ПРУ на одного укрываемого следует принимать равной 0,5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двухъярусном и 0,4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трехъярусном расположении нар.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Нормы площади помещений противорадиационных укрытий для учреждений здравоохранения следует принимать согласно табл. 10.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10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35"/>
              <w:gridCol w:w="811"/>
              <w:gridCol w:w="811"/>
              <w:gridCol w:w="879"/>
              <w:gridCol w:w="3412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Площадь помещений, м, при количестве коек (мест)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Дополнительные указания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401-600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601-1000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А. Больницы, клиники, госпитали и медсанчасти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Для размещения больных (на одного укрываемого):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тяжелобольных при высоте помещения 3 м и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тяжело6ольных при высоте помещения 2,5м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выздоравливающих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Операционно-перевязочная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Только в больницах хирургического профиля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Предоперационно-стерилизационная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Процедурная-перевязочная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Буфетная с помещением для подогрева пищи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6. Посты медицинских сестер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Количество постов определяется в задании на проектирование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7. Для размещения медицинского и обслуживающего персонала (на одного укрываемого)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8. Санитарная комната (для мытья суден, пеленок и хранения отбросов)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Только для тяжелобольных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9. Отдельные помещения боксов с тамбуром и санузлом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Только в инфекционных больницах. Количество боксов определяется заданием на проектирование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Б. Родильные дома и детские больницы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10. Для размещения больных, беременных, рожениц и родильниц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Согласно поз. 1 раза. A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11. Операционно-перевязочная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12. Предродовая палата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Только в родильных домах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13. Родовая палата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14. Детская комната (на каждого ребенка)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15. Буфетная, посты медицинских сестер, помещения для медицинского и обслуживающего персонала, санитарная комната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Согласно поз. 5-8 разд. A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16. Бельевая для хранения двухсуточного запаса белья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Только в родильных домах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В. Лечебно-оздоровительные учреждения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17. Для отдыхающих (на одного укрываемого)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взрослого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ребенка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18. Процедурная-перевязочная: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взрослых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19. Буфетная и посты медицинских сестер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Согласно поз. 5 и 6 разд. A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Г. Учреждения, не имеющие коечного фонда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20. Для рабочих и служащих (на одного укрываемого)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2.46. При проектировании противорадиационных укрытий, размещаемых в общеобразовательных школах и детских садах-яслях, следует принимать нормы площади, кроме постов для медсестер, по поз. 17-19 табл. 10. при этом учеников-подростков 12 лет и старше следует относить к категории взрослых, остальных - к категории детей.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2.47*. Высоту помещений противорадиационных укрытий во вновь проектируемых зданиях следует принимать в соответствии с главой СНиП по проектированию помещений, используемых в мирное время, но не менее 1,9 м от отметки пола до низа выступающих конструкций перекрытий (покрытий).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Для укрытий, оборудуемых в существующих зданиях и сооружениях, следует принимать: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трехъярусное расположение нар при высоте помещений 2,8-3 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двухъярусное расположение нар при высоте помещений 2.2-2,4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размещении противорадиационных укрытий в подвалах, подпольях, горных выработках, пещерах, погребах и других заглубленных помещениях при их высоте 1,7-1,9 м следует предусматривать одноярусное расположение нар. Норма площади пола основных помещений ПРУ на одного укрываемого принимается равной 0,6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Основные помещения укрытий оборудуются местами для лежания и сидения.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Места для лежания должны составлять не менее 15% при одноярусном, 20% при двухъярусном и 30% при трехъярусном расположении нар общего количества мест в укрытии. Места для лежания следует принимать размером 0,55х1,8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Посты медицинских сестер следует предусматривать из расчета один пост на 100 больных средней тяжести.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2.48*. Требования к санитарным узлам принимаются в соответствии с п. 2.9 настоящей главы. Количество напольных чаш (унитазов), писсуаров и умывальников для противорадиационных укрытий на предприятиях и в жилых районах следует принимать в соответствии со второй графой табл. 3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противорадиационных укрытий учреждений здравоохранения, имеющих больных средней и легкой тяжести, медицинский и обслуживающий персонал, нормы, указанные в поз. 1 и 2 второй графы табл. 3 настоящих норм, следует принимать, уменьшая в 1,5 раза, а указанные в поз. 3 и 4 той же таблицы - принимать по третьей графе.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противорадиационных укрытиях допускается проектировать санитарный узел из расчета обеспечения 50% укрываемых. Для остальных укрываемых пользование санитарными приборами следует предусматривать в соседних с укрытием помещениях.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Площадь помещения для выносной тары следует принимать не более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2.49*. В противорадиационных укрытиях, имеющих вентиляцию с механическим побуждением, следует предусматривать вентиляционные помещения, размеры которых определяются габаритами оборудования и площадью, необходимой для его обслуживания.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ручном приводе вентилятора противопыльные фильтры должны иметь защитный экран, исключающий возможность прямого облучения обслуживающего персонала.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Толщина защитных экранов и стен вентиляционных помещений, смежных с помещениями для укрываемых, принимается по табл. 2а*.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2.50. Помещения для хранения загрязненной уличной одежды следует предусматривать при одном из выходов и отделять от помещений для укрываемых несгораемыми перегородками с пределом огнестойкости 1 ч. Общая площадь их определяется из расчета не более 0,07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одного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укрытиях вместимостью до 50 чел. вместо помещения для загрязненной одежды допускается предусматривать устройство при входах вешалок, размещаемых за занавесями.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2.51*. Количество входов в противорадиационное укрытие следует предусматривать в зависимости от вместимости согласно прил. 1*, но не менее двух входов шириной 0,8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вместимости укрытия до 50 чел. допускается устройство одного входа, при этом вторым эвакуационным выходом должен быть люк размером 0,6х0,9 м с вертикальной лестницей или окно размером 0,7х1,5 м со специальным приспособлением для выхода.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Общую ширину входов для мирного времени в помещениях, приспосабливаемых под противорадиационные укрытия, следует принимать из расчета не менее 0,6 м на 100 чел., работающих в помещениях, но ширина каждого из входов должна быть не менее 0,8м.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КОНСТРУКТИВНЫЕ РЕШЕНИЯ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2.52. Наружные ограждающие конструкции противорадиационных укрытий должны обеспечивать защиту укрываемых от поражающего воздействия ионизирующих излучений при радиоактивном заражении местности и от воздействия ударной волны согласно прил. 1 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Степень защиты укрываемых от ионизирующих излучении при радиоактивном заражении местности следует определять расчетом в соответствии с указанным в задании на проектирование коэффициентом защиты противорадиационного укрытия.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2.53*. Проемы в наружных ограждающих конструкциях, не используемые для входа или выхода из укрытия, следует заделывать во время перевода помещений на режим укрытия с учетом соблюдения условия по прил. 1* 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390525"/>
                  <wp:effectExtent l="0" t="0" r="0" b="0"/>
                  <wp:docPr id="3" name="Рисунок 3" descr="http://www.pojar.ru/UserFiles/Image/Snip/Image/image8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jar.ru/UserFiles/Image/Snip/Image/image8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Вес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заделки должен соответствовать аналогичному весу ограждающих конструкций или быть не менее величин, определяемых расчетом по ослаблению излучения с учетом заданного коэффициента защиты укрытия.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2.54. Окна надземных помещений, расположенных за пределами зоны воздействия ударной волны и приспосабливаемых под противорадиационные укрытия, следует заделывать на высоту не менее 1,7 м от отметки пола. В верхней части окна (проема) допускается оставлять отверстие высотой 0,3 м, которое должно располагаться выше мест для лежания не менее чем на 0,2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2.55. Для предотвращения заражения радиоактивными осадками основных помещений укрытий необходимо на незаложенных частях окон предусматривать устройство занавесей. В противорадиационных укрытиях следует предусматривать устройство в окнах помещений, смежных с укрытием и расположенных над ним, приспособлений для навешивания занавесей или для установки легких навесных ставней (щитов), исключающих попадание радиоактивных осадков в указанные помещения.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2.56*. Повышение защитных свойств противорадиационных укрытий, размещаемых в подвалах, подпольях, надземных жилых, общественных и других зданиях или сооружениях, следует предусматривать путем: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устройства пристенных экранов из камня или кирпича, укладки мешков с грунтом и т. п. у наружных стен надземных помещений на высоту 1,7 м от отметки пола;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обвалования выступающих частей стен подвалов (подполий) на полную высоту;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укладки дополнительного слоя грунта на перекрытии и установки в связи с этим поддерживающих прогонов (балок) и стоек;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заделки лишних проемов в ограждающих конструкциях и устройства стенок-экранов во входах (въездах).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Все перечисленные мероприятия должны проводиться в период перевода помещений на режим укрытия.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Устройство помещения фильтровентиляционной и установка в ней оборудования производятся заблаговременно.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2.57*. Во входах в противорадиационные укрытия должны устанавливаться обычные двери. При этом в зоне возможных слабых разрушений необходимо предусматривать приспособления для удержания дверного полотна в открытом положении в момент воздействия ударной волны.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2.58. Для защиты входов в укрытиях, расположенных на первом этаже здания или в заглубленных сооружениях с въездом для автотранспорта, следует предусматривать стенки-экраны. Вес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экрана должен быть не менее веса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наружной стены укрытия или определен по расчету на ослабление излучения.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Место установки стенки-экрана определяется условиями эксплуатации, а расстояние от входного проема до экрана должно быть на 0,6 м больше ширины полотна двери (ворот). Размеры стенки-экрана в плане следует назначать из условия ослабления и минимального попадания через входы излучения в помещения для укрываемых.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Высота стенки-экрана должна быть не менее 1,7 м от отметки пола. Допускается устройство стенки-экрана из местных материалов.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2.59. Защиту укрываемых от ионизирующих излучений, проникающих через входы, допускается также осуществлять путем устройства во входах поворотов на 90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 этом толщина стены, расположенной против входа, определяется расчетом.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2" w:name="3*._НАГРУЗКИ_И_ВОЗДЕЙСТВИЯ_НАГРУЗКИ_И_ИХ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3*. НАГРУЗКИ И ВОЗДЕЙСТВИЯ</w:t>
            </w:r>
            <w:bookmarkEnd w:id="12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НАГРУЗКИ И ИХ СОЧЕТАНИЯ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3.1*. Ограждающие и несущие конструкции убежищ следует рассчитывать на особое сочетание нагрузок, состоящее из постоянных, временных длительных нагрузок и статической нагрузки, эквивалентной действию динамической нагрузки от воздействия ударной волны (эквивалентная статическая нагрузка).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Конструкции должны быть, кроме того, проверены расчетом на основное сочетание нагрузок и воздействий при эксплуатации помещений убежищ в мирное время, а также на возникающие усилия и сохранность герметичности убежищ при возможной осадке отдельных нагруженных опор (колонн) убежищ от эксплуатационной нагрузки надземной части здания или сооружения.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3.2. Постоянная и временная длительные нагрузки должны определяться согласно требованиям глав СНиП по нагрузкам и воздействиям к соответствующим нормам проектирования строительных конструкций. Постоянную нагрузку на убежища от конструкций вышележащих этажей зданий или сооружений при расчете на особое сочетание нагрузок следует определять согласно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3.3*. При расчете на особое сочетание нагрузок коэффициенты сочетания нагрузок и перегрузки к эквивалентным статическим, постоянным и временным длительным нагрузкам следует принимать равными 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убежищ, возводимых в сейсмических районах, расчет на сейсмическое воздействие не производится.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3" w:name="ДИНАМИЧЕСКИЕ_НАГРУЗКИ_ОТ_ВОЗДЕЙСТВИЯ_УДА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ДИНАМИЧЕСКИЕ НАГРУЗКИ ОТ ВОЗДЕЙСТВИЯ УДАРНОЙ ВОЛНЫ</w:t>
            </w:r>
            <w:bookmarkEnd w:id="13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3.4*. Динамическая нагрузка на элементы конструкций определяется условиями воздействия ударной волны на убежища в зависимости от заглубления их в грунт и гидрогеологических условий (см. рисунок).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Принимается одновременное загружение всех конструкций. При этом динамическая нагрузка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принимается равномерно распределенной по площади и приложенной нормально к поверхности конструкции.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3.5*. Динамическую вертикальную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покрытия встроенных убежищ (рис. а-л), при расположении над ними помещений с площадью проемов в ограждающих конструкциях 10% и более или с легко разрушаемыми конструкциями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отдельно стоящих убежищ и тоннелей аварийных выходов, а также горизонтальную нагрузку на наружные стены убежищ, размещенных в вечномерзлых грунтах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ж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следует принимать равной давлению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согласно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Для покрытий убежищ, встроенных в кирпичные и панельные здания, при расположении над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ними помещений с площадью проемов в ограждающих конструкциях менее 10% величину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следует умножать на коэффициент 0,9.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Динамическую вертикальную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покрытия убежищ, расположенных под техническими подпольями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а также горизонтальную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стены, отделяющие убежище от примыкающих помещений подвалов, не защищенных от ударной волны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следует принимать равной давлению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умноженному на коэффициент 0,7 при расположении над подпольями или подвалами помещений с площадью проемов в ограждающих конструкциях менее 10% и на коэффициент 0,8 при площади проемов 10% и более или при расположении над подвалом (подпольем) помещений с легко разрушаемыми конструкциями.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3.6*. Динамическую горизонтальную нагрузку 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передаваемую через грунт на элементы наружных стен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следует принимать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vertAlign w:val="subscript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бокового давления, принимаемый по табл. 11;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давление во фронте ударной волны,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принимаемое согласно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___________________________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br/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per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Здесь и далее под легко разрушаемыми конструкциями следует понимать наружные ограждающие конструкции, вес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которых не превышает 100 кгс.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3905250" cy="3676650"/>
                  <wp:effectExtent l="0" t="0" r="0" b="0"/>
                  <wp:docPr id="4" name="Рисунок 4" descr="http://www.pojar.ru/UserFiles/Image/Snip/Image/image8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jar.ru/UserFiles/Image/Snip/Image/image8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eastAsia="ru-RU"/>
              </w:rPr>
              <w:t>Схемы приложения динамических нагрузок на конструкции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 полном заглублении встроенного убежища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и с примыканием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к помещению подвала, не защищенному от ударной волны;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 неполном заглублении убежищ, обвалованных гpунтoм, с выносом бровки откоса на расстояние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соответственно больше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и меньше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отношения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-1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 неполном заглублении убежища открытыми участками стен (h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1,5 м);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 полном заглублении убежища и при уровне грунтовых вод выше отметки поля убежища;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ж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 расположении убежище в вечномерзлых грунтах, при использовании основания по принципу I(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ж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и по принципу II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л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для убежищ, встроенных в первые этажи зданий, при совмещении стен убежища и здания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с примыканием стен к внутренним помещениям здания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), при расположении убежища внутри объема этажа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л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 расположении убежища под подвальными помещениями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наличии данных инженерных изысканий следует принимать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K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0,4 для песков со степенью влажности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G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0,5 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0,6 - для глины с консистенцией 0,75 &lt;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&lt; 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340"/>
              <w:gridCol w:w="1708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Характеристика грунтов в соответствии с главой СНиП по проектированию оснований зданий и сооружений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</w:t>
                  </w:r>
                </w:p>
              </w:tc>
            </w:tr>
            <w:bookmarkEnd w:id="8"/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Песчаные со степенью влажности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&lt;0,8; супеси с консистенцией B&lt;1; суглинки и глины с консистенцией В &lt;0,75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Водонасыщенные грунты (ниже уровня грунтовых вод); пески со степенью влажности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&gt;0,8; супеси, суглинки и глины с консистенцией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&gt;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3.7. При уровне горизонта грунтовых вод выше отметки пола убежища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динамическую горизонтальную нагрузку на элементы наружных стен, расположенных выше уровня горизонта грунтовых вод, следует определять по формуле (3) с коэффициентом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неводонасыщенных грунтов, умноженным на коэффициент 1,2.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Динамическую горизонтальную нагрузку на стены, расположенные ниже уровня горизонта грунтовых вод, следует определять по формуле (3) с коэффициентом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водонасыщенных грунтов.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Примечание. Увеличение нагрузки на наружные стены, расположенные ниже уровня горизонта грунтовых вод, учитывается коэффициентом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3.8. Динамическую горизонтальную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элементы наружных стен убежища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отр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vertAlign w:val="subscript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отр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отражение ударной волны и принимаемый по табл. 12;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K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в формуле (3).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12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000"/>
              <w:gridCol w:w="1011"/>
              <w:gridCol w:w="1010"/>
              <w:gridCol w:w="1010"/>
              <w:gridCol w:w="1017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Уклон откосов обвалования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1:5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1:4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1:2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отр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3.9*. Динамическую горизонтальную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P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участков наружных стен, необвалованных и возвышающихся над поверхностью земли, непосредственно воспринимающих нагрузку от ударной волны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следует определять с учетом эффекта обтекания сооружения ударной волной.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высоте выступающих частей стен убежища над поверхностью земли 1,5 м и менее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динамическую нагрузку следует определять: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для отдельно стоящих убежищ и встроенных убежищ в здания, стены которых имеют площадь проемов 10 % и более,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009650" cy="438150"/>
                  <wp:effectExtent l="19050" t="0" r="0" b="0"/>
                  <wp:docPr id="5" name="Рисунок 5" descr="http://www.pojar.ru/UserFiles/Image/Snip/Image/image8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jar.ru/UserFiles/Image/Snip/Image/image8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 (5)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6) для встроенных убежищ в здания, стены которых имеют площадь проемов менее 10%,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076325" cy="438150"/>
                  <wp:effectExtent l="19050" t="0" r="9525" b="0"/>
                  <wp:docPr id="6" name="Рисунок 6" descr="http://www.pojar.ru/UserFiles/Image/Snip/Image/image8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ojar.ru/UserFiles/Image/Snip/Image/image8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(5а)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высоте выступающей части стен над поверхностью земли более 1,5 м динамическую нагрузку на стены отдельно стоящих и встроенных убежищ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следует определять по формуле (5а).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стен встроенных убежищ, находящихся за ограждающими конструкциями первого этажа зданий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л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динамическую нагрузку следует принимать: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площади проемов стен здания от 10 до 50% - по формуле (5);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площади проемов более 50 %, а также для стен убежищ, находящихся за легко разрушаемыми конструкциями, - по формуле (5а);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площади проемов менее 10% -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933450" cy="609600"/>
                  <wp:effectExtent l="19050" t="0" r="0" b="0"/>
                  <wp:docPr id="7" name="Рисунок 7" descr="http://www.pojar.ru/UserFiles/Image/Snip/Image/image8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jar.ru/UserFiles/Image/Snip/Image/image8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P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0,9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Динамическую горизонтальную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P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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передаваемую через грунт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л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(5в)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бокового давления, принимаемый по табл. 11;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нагрузка на участки стен и стены, не обвалованные грунтом.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типовом проектировании для встроенных в первые этажи убежищ расчетную нагрузку на стены следует принимать: для убежищ, находящихся за кирпичными, блочными и панельными ограждениями конструкций, - по формуле (5) , за легко разрушаемыми конструкциями - по формуле (5а).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3.10. Динамическую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5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сплошную фундаментную плиту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на основаниях из нескальных грунтов и при условии, что толщина слоя грунта под фундаментной плитой до скалы равна или больше величины заглубления сооружения в грунт, следует принимать равной давлению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толщине слоя нескального грунта от низа фундаментной плиты до скалы меньше величины заглубления сооружения динамическую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P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5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следует принимать разной величине давления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умноженной на коэффициент 1,2.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3.11. Динамическую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5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сплошную фундаментную плиту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на вечномерзлых грунтах при использовании основания по принципу II следует принимать равной величине давления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6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сплошную фундаментную плиту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ж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на вечномерзлых грунтах при использовании основания по принципу II следует принимать равной величине давления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умноженной на коэффициент 1,2.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3.12. Динамическую вертикальную нагрузку на колонны, внутренние и наружные стены следует определять расчетом в зависимости от площади загружения и динамической нагрузки на покрытия, определяемой по п. 3.5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Динамическую нагрузку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P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7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ленточные отдельно стоящие фундаменты следует определять расчетом в зависимости от динамической вертикальной нагрузки на стены, колонны и площади фундаментов.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3.13*. Динамическую горизонтальную нагрузку на участки наружных стен убежищ в местах расположения входов и на первые (наружные) защитно-герметические двери (ворота) следует определять в зависимости от типа входа, его расположения и принимать равной величине давления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умноженной на коэффициент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принимаемый согласно табл. 13*.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Динамическую горизонтальную нагрузку на защитно-герметические двери (ворота), расположенные в стенах встроенных в первые этажи убежищ, следует определять по формулам (5), (5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и (5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6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13*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669"/>
              <w:gridCol w:w="1745"/>
              <w:gridCol w:w="1209"/>
              <w:gridCol w:w="1209"/>
              <w:gridCol w:w="1216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Вход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Схема входа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убежищ классов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IV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Из подвалов, на защищенных от ударной волны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23900" cy="342900"/>
                        <wp:effectExtent l="19050" t="0" r="0" b="0"/>
                        <wp:docPr id="8" name="Рисунок 8" descr="http://www.pojar.ru/UserFiles/Image/Snip/Image/image8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ojar.ru/UserFiles/Image/Snip/Image/image8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Сквозниковый с перекрытым участком против входного проема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23900" cy="228600"/>
                        <wp:effectExtent l="19050" t="0" r="0" b="0"/>
                        <wp:docPr id="9" name="Рисунок 9" descr="http://www.pojar.ru/UserFiles/Image/Snip/Image/image8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ojar.ru/UserFiles/Image/Snip/Image/image88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Из помещений первого этажа в убежища, расположенные: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а) в подвальном или цокольном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33425" cy="428625"/>
                        <wp:effectExtent l="19050" t="0" r="9525" b="0"/>
                        <wp:docPr id="10" name="Рисунок 10" descr="http://www.pojar.ru/UserFiles/Image/Snip/Image/image89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ojar.ru/UserFiles/Image/Snip/Image/image89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1/2,7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1/2,5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1/2,2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б) на первом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23900" cy="304800"/>
                        <wp:effectExtent l="19050" t="0" r="0" b="0"/>
                        <wp:docPr id="11" name="Рисунок 11" descr="http://www.pojar.ru/UserFiles/Image/Snip/Image/image8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ojar.ru/UserFiles/Image/Snip/Image/image8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1,5/2,7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1,3/2,3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Из лестничных клеток при входе в лестничную клетку с улицы для убежищ, расположенных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а) в подвальном или цокольном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23900" cy="400050"/>
                        <wp:effectExtent l="19050" t="0" r="0" b="0"/>
                        <wp:docPr id="12" name="Рисунок 12" descr="http://www.pojar.ru/UserFiles/Image/Snip/Image/image8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ojar.ru/UserFiles/Image/Snip/Image/image89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2,5/2,7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2,2/2,5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2/2,2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б) на первом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33425" cy="390525"/>
                        <wp:effectExtent l="19050" t="0" r="9525" b="0"/>
                        <wp:docPr id="13" name="Рисунок 13" descr="http://www.pojar.ru/UserFiles/Image/Snip/Image/image9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ojar.ru/UserFiles/Image/Snip/Image/image9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2,2/2,7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2/2,3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Тупиковый без оголовка или с легким (разрушаемым) павильоном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23900" cy="323850"/>
                        <wp:effectExtent l="19050" t="0" r="0" b="0"/>
                        <wp:docPr id="14" name="Рисунок 14" descr="http://www.pojar.ru/UserFiles/Image/Snip/Image/image9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ojar.ru/UserFiles/Image/Snip/Image/image9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6. Во анодах с аппарелью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742950" cy="285750"/>
                        <wp:effectExtent l="19050" t="0" r="0" b="0"/>
                        <wp:docPr id="15" name="Рисунок 15" descr="http://www.pojar.ru/UserFiles/Image/Snip/Image/image9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ojar.ru/UserFiles/Image/Snip/Image/image9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Примечания: 1. Над чертой приведены данные для входов из помещений первого этажа и лестничных клеток с площадью проемов от 10 до 50%, под чертой - с площадью проемов более 50%, а также для входов из помещений с легко разрушаемыми конструкциями.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Для входов из помещений с площадью проемов в ограждающих конструкциях менее 10% коэффициент входа следует принимать равным 90% коэффициентов входов из помещений с площадью проемов от 10 до 50%.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При типовом проектировании, при отсутствии в задании на проектирование данных о проемности, площадь проемов в ограждающих конструкциях следует принимать более 50%.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3.14*. Динамическую нагрузку на внутренние стены тамбуров-шлюзов следует принимать равной динамической нагрузке на наружные стены убежища в месте расположения входа, умноженной на коэффициент 0,8.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Динамическую нагрузку на внутренние стены тамбуров входов следует принимать равной: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убежищ II и III классов - 0,25кгс/см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" " IV класса - 0,15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3.15*. Динамические нагрузки от ударной волны затекания на конструкции аварийного выхода, за проектированного в виде защищенного оголовка с шахтой и тоннелем, а также на участок стены в месте примыкания выхода следует принимать равными величине давления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умноженной на коэффициент 1,6.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Динамические нагрузки от ударной волны затекания на конструкции аварийного выхода (воздухозаборного канала), запроектированного в виде защищенного оголовка с шахтой, а также на участок стены в месте примыкания шахты следует принимать равными величине давления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умноженной на коэффициенты: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убежищ II и III классов - 1,65;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" " IV класса - 1,8.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3.16. Динамическую нагрузку от ударной волны затекания на стены, покрытие и пол аварийного (эвакуационного) выхода, запроектированного в виде наклонного спуска и тоннеля следует принимать равной величине давления во 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умноженной на коэффициент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принимаемой согласно табл. 13*.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4" w:name="ЭКВИВАЛЕНТНЫЕ_СТАТИЧЕСКИЕ_НАГРУЗКИ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ЭКВИВАЛЕНТНЫЕ СТАТИЧЕСКИЕ НАГРУЗКИ</w:t>
            </w:r>
            <w:bookmarkEnd w:id="14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3.17*. Эквивалентную статическую нагрузку на изгибаемые и внецентренно сжатые (случай "а") элементы железобетонных конструкций покрытий убежищ при расчете их на изгиб и поперечную силу следует принимать равной динамической нагрузке по п. 3-5 настоящих норм, умноженной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При этом коэффициенты динамичности при расчете конструкций элементов покрытий по несущей способности на изгибающий момент следует принимать по табл. 14*, при расчете на поперечную силу - по той же таблице с увеличением их на 10% для отдельно стоящих убежищ.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Эквивалентную статическую нагрузку при определении величины продольной силы для внецентренно сжатых элементов перекрытия следует принимать равной динамической нагрузке, определяемой по пп. 3.6-3-9 настоящих норм и умноженной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3.18. Вертикальную эквивалентную статическую нагрузку при расчете центрально- и внецентренно сжатых (случай "б") стоек рам, колонн и внутренних стен следует принимать равной динамической нагрузке, определяемой согласно п. 3.12 настоящих норм и умноженной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принимаемый по табл. 15.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Примечание. Для внецентренно сжатых элементов железобетонных конструкций случаи "а" и "б" принимаются согласно главе СНиП по проектированию бетонных и железобетонных конструкций.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14*</w:t>
            </w:r>
          </w:p>
          <w:tbl>
            <w:tblPr>
              <w:tblW w:w="1143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38"/>
              <w:gridCol w:w="1641"/>
              <w:gridCol w:w="1261"/>
              <w:gridCol w:w="1109"/>
              <w:gridCol w:w="759"/>
              <w:gridCol w:w="1765"/>
              <w:gridCol w:w="3157"/>
            </w:tblGrid>
            <w:tr w:rsidR="00522A15" w:rsidRPr="00522A15">
              <w:trPr>
                <w:tblCellSpacing w:w="7" w:type="dxa"/>
              </w:trPr>
              <w:tc>
                <w:tcPr>
                  <w:tcW w:w="16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Расчетные условия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Класс арматурной стали</w:t>
                  </w:r>
                </w:p>
              </w:tc>
              <w:tc>
                <w:tcPr>
                  <w:tcW w:w="75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покрытий убежищ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отдельно стоящих</w:t>
                  </w:r>
                </w:p>
              </w:tc>
              <w:tc>
                <w:tcPr>
                  <w:tcW w:w="35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встроенных в помещения с площадью проемов, %</w:t>
                  </w:r>
                </w:p>
              </w:tc>
              <w:tc>
                <w:tcPr>
                  <w:tcW w:w="24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расположенных под техническими подпольями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менее 10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10-50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Предельное состояние Iа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  <w:t>A-I, A-II, A-III, A-IV, Bp-I, B-I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Предельное состояние Iб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  <w:t xml:space="preserve">A-I, A-II, A-III, A-IV,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  <w:t>-I, B-I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1125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Примечания: 1.Предельные состояния Iа и Iб приняты согласно пп 4.2 и 4.3* нестоящих норм.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Для покрытий убежищ, встроенных в здания (сооружения) с легко разрушаемыми конструкциями, динамический 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принимается как для отдельно стоящих убежищ.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При типовом проектировании встроенных убежищ площадь проемов в зданиях принимается более 50 %.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15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443"/>
              <w:gridCol w:w="1265"/>
              <w:gridCol w:w="1340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Условия расположения убежищ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убежищ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встроенных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отдельно стоящих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На основаниях из нескальных грунтов при расположении фундамента выше уровня грунтовых вод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На основаниях из нескальных грунтов при расположении фундамента ниже уровня грунтовых вод, а также на вечномерзлых грунтах при использовании основания по принципу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На скальных основаниях или вечномерзлых грунтах при использовании основания по принципу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3.19*. Вертикальную эквивалентную статическую нагрузку на наружные стены от действия ударной волны на покрытие следует принимать равной вертикальной динамической нагрузке, определяемой по п. 3.5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каменных наружных стен по предельному состоянию Iа, к которым примыкают (а не опираются) покрытия, производится на продольную силу от нагрузки, приходящейся непосредственно на горизонтальное сечение стены, и от нагрузки с примыкающего покрытия шириной 1 м, приложенной на расстоянии 4 см от внутренней поверхности стены.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наружных стен следует учитывать, что продольные силы действуют одновременно с горизонтальной эквивалентной статической нагрузкой.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3.20*. Горизонтальную эквивалентную статическую нагрузку при расчете железобетонных изгибаемых и внецентренно сжатых (случай "а") элементов наружных стен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P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макс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макс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динамическая горизонтальная нагрузка, определяемая согласно пп. 3.5-3.9 настоящих норм;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динамичности, принимаемый при расчете на изгибающий момент по табл. 16*, а при расчете на поперечную силу - согласно той же таблице, но с увеличением на 10 %;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увеличение давления на стены за счет горизонтальной составляющей массовой скорости частиц грунта, затухание волны сжатия с глубиной и снижение давления за счет движения сооружения и деформации стен. Для заглубленных и обвалованных стен значение коэффициента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принимается равным 0,8 при расчете по предельному состоянию Iа и единице - по предельному состоянию Iб. Для необвалованных стен и стен, расположенных в водонасыщенных грунтах, коэффициент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принимается равным единице.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16*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390"/>
              <w:gridCol w:w="1395"/>
              <w:gridCol w:w="3074"/>
              <w:gridCol w:w="1913"/>
              <w:gridCol w:w="859"/>
              <w:gridCol w:w="568"/>
              <w:gridCol w:w="849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Расчетные условия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Класс арматурной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стали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стен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заглубленных,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обвалованных и примыкающих к помещениям подвалов (рис.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б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г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ж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з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 xml:space="preserve">совмещенных с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наружными стенами первого или цокольного этажей (рис.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 xml:space="preserve">находящихся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внутри помещений с площадью проемов, % 1(рис.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л)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менее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Предельное состояние Iа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  <w:t xml:space="preserve">A-I, A-II, A-III, A-IV,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  <w:t>-I, B-I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Предельное состояние Iб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val="en-US" w:eastAsia="ru-RU"/>
                    </w:rPr>
                    <w:t>A-I, A-II, A-III, A-IV, Bp-I, B-I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Примечания: 1. Для стен убежищ, находящихся внутри помещений с легко разрушаемыми конструкциями, коэффициенты динамичности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принимаются те же, что и для стен убежищ, находящихся внутри помещений с площадью проемов более 50%. 2. При типовом проектировании встроенных в первые этажи убежищ площадь проемов в зданиях следует принимать более 50%.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3.21*. Горизонтальную эквивалентную статическую нагрузку на внецентренно сжатые (случай "б") железобетонные стены, а также на каменные стены следует принимать: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обвалованных стен и стен, примыкающих к помещениям подвалов, не защищенных от ударной волны, равной динамической нагрузке, определяемой по пп. 3.5-3.8 настоящих норм, с коэффициентом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равным 1;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стен, расположенных ниже уровня грунтовых вод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и необвалованных стен (рис.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л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равной динамической нагрузке, определяемой по пп. 3.7 и 3.9 настоящих норм, умноженной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1,7, для каменных стен без продольной арматуры 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3.22. Вертикальную эквивалентную статическую нагрузку на ленточные и отдельно стоящие фундаменты следует принимать равной динамической нагрузке, определяемой согласно п. 3.12 настоящих норм, умноженной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определяемый согласно табл. 15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сплошных фундаментных плит вертикальную эквивалентную статическую нагрузку следует принимать равной динамической нагрузке, определяемой по пп. 3.10 и 3.11 настоящих норм, умноженной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принимаемый согласно табл. 17.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17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091"/>
              <w:gridCol w:w="1265"/>
              <w:gridCol w:w="1692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Условия размещения фундаментной плиты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убежищ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встроенных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отдельно стоящих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Не нескальных грунтах при расчете по предельному состоянию Iа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На водонасыщенных грунтах при расчете по предельному состоянию Iб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На скальных или вечномерзлых грунтах при использовании оснований по принципу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На вечномерзлых грунтах при использовании основания по принципу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3.23*. Оголовки аварийных выходов, возвышающиеся над поверхностью земли, следует рассчитывать на горизонтальную эквивалентную статическую нагрузку, равную давлению во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фронте ударной волны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умноженному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оголовков на сдвиг и опрокидывание динамическую нагрузку следует принимать равной: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стену, обращенную к взрыву, - по формуле (5);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тыльную стену - 1,3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покрытие и боковые стены - 1,25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3.24*. Эквивалентную статическую нагрузку на наружные стены в местах расположения входов, на стены тамбуров-шлюзов и тамбуров, на ограждающие конструкции аварийных выходов и защитно-герметические двери следует принимать равной динамической нагрузке, определяемой согласно пп. 3.13*, 3.14*, 3.15* и 3.16 настоящих норм, умноженной на коэффициент динамичности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согласно табл. 18*.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ограждающих конструкций аварийных выходов сквозникового и тупикового типов коэффициент динамичности следует принимать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1,3.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18*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668"/>
              <w:gridCol w:w="1819"/>
              <w:gridCol w:w="1419"/>
              <w:gridCol w:w="1181"/>
              <w:gridCol w:w="196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Входы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 динамичности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элементов входа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стен в местах примыкания входов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стен тамбуров-шлюзов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стен тамбуров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защитно-герметических дверей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Из подвалов, не защищенных от ударной волны, и из помещений первого этажа с проемностью менее 10%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Сквозниковый с перекрытым участком против входного проема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Из помещений первого этажа в убежища, расположенные: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 подвальном (цокольном)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1,2/1,6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1,2/1,3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1,3/1,7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первом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1,4/1,6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1,2/1,3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1,5/1,7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Из лестничных клеток при входе в лестничную клетку с улицы для убежищ, расположенных: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 подвальном (цокольном)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1,4/1,7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1,2/1,3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1/1,1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1,5/1,8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первом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1,5/1,7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1,2/1,3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1/1,1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1,6/1,8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Из лестничных клеток с проемностью менее 10% при входе в лестничную клетку с улицы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6. Тупиковый бег оголовка или с легким (разрушаемым) павильоном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7. В возвышающихся над поверхностью открытых наружных стенах, а также вход с аппарелью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8. Аварийный выход с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вертикальной шахтой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Примечание. Над чертой приведены данные для элементов входов из помещений первого этажа и лестничных клеток с площадью проемов от 10 до 50%, под чертой - с площадью проемов более 50%, а также для элементов входов из помещений с легко разрушаемыми конструкциями.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3.25*. Закладные детали для крепления дверей и ставней должны рассчитываться на эквивалентную статическую нагрузку, приложенную перпендикулярно плоскости стены и направленную в сторону, противоположную действию ударной волны. Величину этой эквивалентной статической нагрузки следует принимать для убежищ II и III классов 0,25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для убежищ IV класса - 0,15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Внутренние стены расширительных камер, расположенных за противовзрывными устройствами, должны рассчитываться на эквивалентную статическую нагрузку, равную 0,2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независимо от класса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3.26*. Стены открытых участков и подходные тоннели входов на действие динамической нагрузки не рассчитываются, они проверяются расчетом на действие эксплуатационной нагрузки и нагрузки от веса грунта.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Устраиваемые во входах, сквозникового типа перекрытия следует рассчитывать на нагрузку, приложенную снизу и равную значению давления во фронте ударной волны, умноженному на коэффициент 0,2. Кроме того, перекрытия следует проверять расчетом на нагрузку от обручений вышележащих конструкций, равную 0,3 кг/см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3.27*. Тоннели аварийных выходов и входов, совмещенных с аварийными выходами, на участке от устья до защитно-герметической двери (ставня) или противовзрывного устройства следует рассчитывать на два случая: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загружение только снаружи;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результирующее - загружение снаружи и изнутри.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Величины эквивалентных статических нагрузок снаружи определяются по пп.3.17*-3.21*, а изнутри - по п. 3.24* настоящих норм. При этом для тоннелей, расположенных в грунте, необходимо учитывать пассивный отпор грунта.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3.28. Эквивалентные статические нагрузки на конструкции противорадиационных укрытий следует принимать согласно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5" w:name="4._РАСЧЕТ_БЕТОННЫХ_И_ЖЕЛЕЗОБЕТОННЫХ_КОНС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4. РАСЧЕТ БЕТОННЫХ И ЖЕЛЕЗОБЕТОННЫХ КОНСТРУКЦИЙ</w:t>
            </w:r>
            <w:bookmarkEnd w:id="15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4.1*. Расчет бетонных и железобетонных конструкций убежищ следует производить в соответствии с требованиями глав СНиП: основные положения проектирования строительных конструкций и оснований, проектирование бетонных и железобетонных конструкций, а также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6" w:name="ХАРАКТЕРИСТИКА_ПРЕДЕЛЬНЫХ_СОСТОЯНИЙ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ХАРАКТЕРИСТИКА ПРЕДЕЛЬНЫХ СОСТОЯНИЙ</w:t>
            </w:r>
            <w:bookmarkEnd w:id="16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4.2. Расчет конструкций убежищ на силовые воздействия производится по методу предельных состояний - по потере несущей способности (предельные состояния первой группы) и должен обеспечивать от: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разрушения отдельных элементов конструкций в наиболее напряженных сечениях;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потери устойчивости формы отдельными элементами конструкций;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разрушения конструкций при совместном воздействии силовых факторов и неблагоприятных влияний внешней среды.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4.3*. Расчет несущих конструкций защитных сооружений должен выполняться с учетом упруго-пластических свойств материалов - предельное состояние Iа.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Предельное состояние конструкций в упруго-пластической стадии (состояние Iа) характеризуется началом разрушения бетона сжатой зоны в наиболее напряженных сечениях, растянутая арматура при этом находится в стадии развития неупругих (пластических) деформаций. Допускаются возникновение остаточных перемещений и наличие в бетоне растянутой зоны раскрытых трещин. По состоянию Iа рассчитываются элементы основных несущих и ограждающих конструкций убежищ. тоннели аварийных выходов.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Предельное состояние конструкций по упругой стадии работы арматуры (состояние Iб) характеризуется достижением в растянутой арматуре напряжений, равных расчетному динамическому сопротивлению арматуры, при этом напряжения в бетоне сжатой зоны, как правило, меньше расчетного динамического призменного сопротивления бетона.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железобетонных конструкций по предельному состоянию Iб обеспечивает отсутствие в них остаточных деформаций. По предельному состоянию Iб следует рассчитывать конструкции убежищ, расположенные в водонасыщенном грунте.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4.4*. Предельные состояния Iа и Iб шарнирно опертых изгибаемых и внецентренно сжатых (случай "а") элементов нормируются величиной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равной отношению полного прогиба (перемещения) конструкции, достигаемого к моменту предельного состояния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к величине упругого прогиба (перемещения) конструкции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 котором напряжение в арматуре растянутой зоны достигает значения расчетных динамических сопротивлении.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элементов, рассчитываемых по предельному состоянию Iа, следует принимать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3м соблюдать условие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а для элементов, рассчитываемых по предельному состоянию Iб,-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 и соблюдать условие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Величины прогибов конструкций определяются: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упругий прогиб изгибаемых элементов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 котором напряжения в растянутой зоне достигают значений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466850" cy="533400"/>
                  <wp:effectExtent l="19050" t="0" r="0" b="0"/>
                  <wp:docPr id="16" name="Рисунок 16" descr="http://www.pojar.ru/UserFiles/Image/Snip/Image/image9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ojar.ru/UserFiles/Image/Snip/Image/image9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 (7)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предельный прогиб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котором начинается раздробление бетона на верхней грани сжатой зоны балочных элементов,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562100" cy="495300"/>
                  <wp:effectExtent l="19050" t="0" r="0" b="0"/>
                  <wp:docPr id="17" name="Рисунок 17" descr="http://www.pojar.ru/UserFiles/Image/Snip/Image/image9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ojar.ru/UserFiles/Image/Snip/Image/image9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 (8)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в) предельный прогиб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 котором начинается разрушение сжатой зоны внецентренно сжатых элементов,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543050" cy="476250"/>
                  <wp:effectExtent l="19050" t="0" r="0" b="0"/>
                  <wp:docPr id="18" name="Рисунок 18" descr="http://www.pojar.ru/UserFiles/Image/Snip/Image/image9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ojar.ru/UserFiles/Image/Snip/Image/image9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(9)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расчетные динамические сопротивления арматуры растяжению (сжатию) 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расчетная динамическая призменная прочность бетона;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модуль упругости арматуры;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площади растянутой (сжатой) арматуры;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lastRenderedPageBreak/>
              <w:t>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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коэффициенты армирования сечения растянутой (сжатой) арматуры;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расстояние от равнодействующей усилий в сжатой арматуре до ближайшей грани сечения;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рабочая высота сечения;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расчетная длина элементов;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ширина прямоугольного сечения;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продольная сжимающая сила;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S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зависящий от схемы загружения элементов и условий на опорах, принимаемый согласно прил. 5;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изгибающий момент, при котором напряжение в арматуре достигает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определяемый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- 0,5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(0,5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   где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647700" cy="476250"/>
                  <wp:effectExtent l="0" t="0" r="0" b="0"/>
                  <wp:docPr id="19" name="Рисунок 19" descr="http://www.pojar.ru/UserFiles/Image/Snip/Image/image9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ojar.ru/UserFiles/Image/Snip/Image/image9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максимальный изгибающий момент, воспринимаемый нормальным сечением при условии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 определяемый для прямоугольного сечения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определяются по п. 4.19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4.5. Предельное состояние Iа элементов с защемленными опорами или неразрезных изгибаемых и внецентренно сжатых элементов (случай "а") нормируется величиной угла раскрытия трещин в шарнире пластичности, определяемой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562100" cy="504825"/>
                  <wp:effectExtent l="0" t="0" r="0" b="0"/>
                  <wp:docPr id="20" name="Рисунок 20" descr="http://www.pojar.ru/UserFiles/Image/Snip/Image/Image1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ojar.ru/UserFiles/Image/Snip/Image/Image1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       (10)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per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&lt; 0,02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 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принимается рваным 0,2 рад,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относительная высота сжатой зоны бетона, определяемая из выражений: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изгибаемых элементов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476250"/>
                  <wp:effectExtent l="0" t="0" r="0" b="0"/>
                  <wp:docPr id="21" name="Рисунок 21" descr="http://www.pojar.ru/UserFiles/Image/Snip/Image/image9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ojar.ru/UserFiles/Image/Snip/Image/image9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внецентренно сжатых элементов (случай "а")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476250"/>
                  <wp:effectExtent l="0" t="0" r="0" b="0"/>
                  <wp:docPr id="22" name="Рисунок 22" descr="http://www.pojar.ru/UserFiles/Image/Snip/Image/image9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ojar.ru/UserFiles/Image/Snip/Image/image9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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армирования сечения растянутой зоны, определяемый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66725" cy="438150"/>
                  <wp:effectExtent l="0" t="0" r="0" b="0"/>
                  <wp:docPr id="23" name="Рисунок 23" descr="http://www.pojar.ru/UserFiles/Image/Snip/Image/image9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ojar.ru/UserFiles/Image/Snip/Image/image9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Прочность элемента при работе его в упругопластической стадии (предельное состояние Iа) обеспечивается при условии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 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      (11)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величина угла раскрытия трещин в шарнире пластичности от расчетной нагрузки с учетом коэффициента динамичности по перемещению.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7" w:name="МАТЕРИАЛЫ_И_ИХ_РАСЧЕТНЫЕ_ХАРАКТЕРИСТИКИ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МАТЕРИАЛЫ И ИХ РАСЧЕТНЫЕ ХАРАКТЕРИСТИКИ</w:t>
            </w:r>
            <w:bookmarkEnd w:id="17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8" w:name="А._Бетон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А. Бетон</w:t>
            </w:r>
            <w:bookmarkEnd w:id="18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4.6*. Для сборных и монолитных бетонных и железобетонных конструкций убежищ должен применяться тяжелый бетон проектной марки не ниже М200, а для колонн и ригелей - не ниже М300.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Бетонные блоки для стен высотой 2,4 м следует предусматривать марки не ниже М100. Раствор для заделки швов сборных железобетонных конструкций принимать марки не ниже M100, а для кладки стен - не ниже М50.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4.7. При расчетах конструкций защитных сооружений на эквивалентные статические нагрузки нормативные сопротивления бетона осевому сжатию призм (призменная прочность)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 сопротивление осевому растяжению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принимаются в соответствии с требованиями главы СНиП по проектированию бетонных и железобетонных конструкций. При этом коэффициенты безопасности по бетону при сжатии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 растяжении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K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б.р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принимаются равными: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1,15 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K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б.р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=1,25.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19*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671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44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Сжатие осевое (призменная прочность)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Расчетные сопротивления бетона и начальные модули упругости,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при проектной марке бетона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M600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Растяжение осевое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17,6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Модуль упругости бетона естественного твердения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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vertAlign w:val="subscript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Модуль упругости бетона, подвергнутого тепловой обработке при атмосферном давлении, принимается равным 0,9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4.8* Расчетные динамические сопротивления бетона в проектируемых конструкциях защитных сооружений следует принимать равными расчетным сопротивлениям бетона при расчете на эквивалентные статические нагрузки согласно табл. 19* умноженным на коэффициент динамического упрочнения бетона, принимаемый равным: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по предельному состоянию Iа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у.б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1,2;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по предельному состоянию Iб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у.б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1,3.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4.9. Расчетные сопротивления бетона, указанные в табл. 19* следует умножать на коэффициенты условий работы бетона, принимаемые по табл. 20.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20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392"/>
              <w:gridCol w:w="1675"/>
              <w:gridCol w:w="198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Факторы, обусловливающие введение коэффициентов условий работы бетона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Коэффициенты условий работы бетона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условные обозначения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величины коэффициентов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Попеременное замораживание и оттаивание при эксплуатации конструкций в водонасыщенном состоянии и расчетной зимней температуре наружного воздуха: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ниже минус 20 до минус 40°С включительно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ниже минус 5 до минус 20°С включительно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минус 5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 и выше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Попеременное замораживание и оттаивание в условиях эксплуатации конструкций при эпизодическом водонасыщении при расчетной зимней температуре наружного воздуха: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ниже минус 40°С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минус 40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 и выше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Бетонные конструкции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Нарастание прочности бетона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ru-RU"/>
                    </w:rPr>
                    <w:t>по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времени, кроме бетонов марки M600 и выше и бетонов на глиноземистом цементе, алюминатных и алитовых портландцементах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б.т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Бетонные и железобетонные элементы заводского изготовления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б.и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1,15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4.10. Расчетное динамическое сопротивление бетона срезу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следует принимать равным расчетному сопротивлению бетона осевому сжатию (призменная прочность)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согласно табл. 19*, умноженному на коэффициент, равный 0,25.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19" w:name="Б._Арматура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Б. Арматура</w:t>
            </w:r>
            <w:bookmarkEnd w:id="19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4.11*. Выбор арматурных сталей для железобетонных конструкций убежищ должен производиться с учетом требований главы СНиП по проектированию бетонных и железобетонных конструкций и согласно табл. 21*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закладных деталей и соединительных накладок должна применяться прокатная углеродистая сталь класса С38/23 согласно требованиям главы СНиП по проектированию стальных конструкций. При этом коэффициент упрочнения стали следует принимать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1,4 и коэффициент условий работы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m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21*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693"/>
              <w:gridCol w:w="1929"/>
              <w:gridCol w:w="14"/>
              <w:gridCol w:w="2412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Назначение арматуры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Степень применения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Класс арматуры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Продольная рабочая растянутая и сжатая арматура, определяемая расчетом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Рекомендуется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A-III, A-IV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Допускается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А-II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Продольная рабочая сжатая, арматура, определяемая расчетом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Рекомендуется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А-III, A-IV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Допускается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А-II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Поперечная арматура, определяемая расчетом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Рекомендуется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A-III, А-II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Допускается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Конструктивная арматура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Рекомендуется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A-I, Bр-I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Допускается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A-II, B-I (при отсутствии Вр-I)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4.12* При расчете железобетонных конструкций убежищ на эквивалентные статические нагрузки (по предельному состоянию первой группы) расчетные сопротивления рабочей стержневой горячекатаной арматуры классов А-I, А-II и А-III, назначаемой для сечений элементов, следует принимать численно равными нормативным сопротивлениям арматурных сталей согласно главе СНиП по проектированию бетонных и железобетонных конструкций, с учетом коэффициента надежности по арматуре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равного 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назначении в конструкциях убежищ арматурной стали класса A-IV ее расчетное сопротивление определяется по нормативному сопротивлению, принимаемому по указанной в этом пункте главе СНиП, с учетом коэффициента надежности по арматуре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равного 1,2(1,1).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Расчетное сопротивление проволочной арматуры класса Вр-I определяется по нормативному сопротивлению растяжению, принимаемому согласно главе СНиП по проектированию бетонных и железобетонных конструкций, с учетом коэффициента надежности по арматуре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равного 1.1.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Примечание. В скобках указан коэффициент надежности по арматуре класса A-IV для условий проектирования конструкций, изготовляемых или возводимых после 1 января 1983 г.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4.13*. Расчетные динамические сопротивления арматуры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следует определять по расчетным сопротивлениям, указанным в табл. 22*, умножая их на коэффициенты динамического упрочнения арматурной стали, приведенные в табл. 23*.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Расчетные сопротивления арматуры классов A-I, А-II и А-III, указанные в табл. 22* при расчете конструкции на изгиб следует умножать на коэффициент условий работы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m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равный 1,1.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22*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7"/>
              <w:gridCol w:w="2082"/>
              <w:gridCol w:w="1968"/>
              <w:gridCol w:w="1173"/>
              <w:gridCol w:w="1207"/>
              <w:gridCol w:w="182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Вид и класс арматуры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Расчетные сопротивления арматуры при расчете конструкций на эквивалентные статические нагрузки,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Модуль упругости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Относительные удлинения при разрыве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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%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растяжению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сжатию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а.с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продольной и поперечной при расчете нормальных и наклонных сечении на действие изгибающего момента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поперечной (хомутов и отогнутых стержней) при расчете наклонных сечений на действие поперечной силы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а.х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Горячекатаная гладкая стержневая класса A-I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2.Горячекатаная периодического профиля стержневая: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класса А-II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25-19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класса A-III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класса A-IV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(5400)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(4200)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Проволочная арматура класса Вр-I: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диаметром 3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2-6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2-6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2-6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(3700)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(2850)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(3700)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Примечания: 1. В сварных каркасах, в которых стержни, рассчитываемые на действие поперечной силы, предусматриваются из арматуры класса А-III диаметром меньше 1/3 диаметра продольных стержней, значение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а.х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принимается равным: для диаметров 6-8 мм - 2500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для диаметров 10-40 мм - 2600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В расчетных сопротивлениях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а.х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в соответствии с главой СНиП по проектированию бетонных и железобетонных конструкций, учтен коэффициент условий работы поперечной арматуры на действие поперечной силы.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В скобках указаны расчетные сопротивления арматуры для условий проектирования конструкций, изготовляемых или возводимых после 1 января 1983 г.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Значения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а.х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в случае применения проволочной арматуры класса Вр-I в вязаных каркасах, следует увеличивать по сравнению с указанными в табл. 22* на 100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каждого диаметра проволоки.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23*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03"/>
              <w:gridCol w:w="3212"/>
              <w:gridCol w:w="749"/>
              <w:gridCol w:w="749"/>
              <w:gridCol w:w="773"/>
              <w:gridCol w:w="749"/>
              <w:gridCol w:w="713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Условия применения арматурной стали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Условные обозначения коэффициентов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Значения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у.р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у.с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арматуры классов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А-I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А-III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Вp-I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В растянутой зоне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у.р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В сжатой зоне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у.с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0" w:name="РАСЧЕТ_ЖЕЛЕЗОБЕТОННЫХ_ЭЛЕМЕНТОВ_ПО_ПРОЧН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РАСЧЕТ ЖЕЛЕЗОБЕТОННЫХ ЭЛЕМЕНТОВ ПО ПРОЧНОСТИ</w:t>
            </w:r>
            <w:bookmarkEnd w:id="20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4.14. Расчет элементов железобетонных конструкций убежищ по прочности должен производиться для сечений, нормальных и наклонных к продольной оси элементов. Кроме того, должен производиться расчет элементов на местное действие нагрузки (смятие и продавливание) 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сечений изгибаемых и внецентренно сжатых элементов сборно-монолитных конструкций производится так же, как монолитных. В рабочую высоту сечения следует включать высоту сборных элементов, при этом необходимо обеспечивать совместную их работу.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Сборно-монолитные железобетонные конструкции должны проверяться расчетом на воздействие скалывающих напряжении.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4.15. Расчет прочности элементов железобетонных конструкций по сечениям, нормальным к оси элемента, производится исходя из следующего: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сопротивление растянутого бетона не учитывается, и все растягивающие усилия передаются на арматуру, причем напряжения в ней принимаются равными расчетным динамическим сопротивлениям арматурной стали на растяжение;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сопротивление бетона сжатию принимается равным динамическому сопротивлению бетона, а эпюра напряжений в сжатой зоне условно считается прямоугольной (в отдельных случаях принимается трапециевидной с коэффициентом полноты 0,75);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сжимающие напряжения в арматуре сжатой зоны элементов принимаются равными динамическим расчетным сопротивлениям арматурной стали на сжатие.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4.16*. Определение внутренних усилий (изгибающих моментов, продольных и поперечных сил) в элементах конструкций защитных сооружений следует производить по правилам строительной механики от нагрузок, определяемых согласно требованиям п. 3.1*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конструкций убежищ целесообразно производить в целом как рамы. В случае с неуравновешенными внешними нагрузками расчет конструкции убежищ следует производить как рамы с дополнительными стержнями или, условно разрезав по стенам, рассчитать раздельно покрытие и фундаментную плиту как неразрезные балки.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поэлементно следует учитывать перераспределение усилий.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статически неопределимых балочных и рамных систем на эквивалентные статические нагрузки по состоянию Iа допускается учитывать перераспределение усилий между опорой и пролетом вследствие пластических деформаций или появления трещин. При этом уменьшение на опоре изгибающего момента, получаемого по расчету на эквивалентные статические нагрузки, допускается до 50 % для балок и 30 % для плит перекрытий и фундаментов.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сборно-монолитных и монолитных балочных плит покрытий (за исключением плит безбалочных покрытий) заглубленных защитных сооружений, рассчитываемых без учета распора, возникающего вследствие ограничения горизонтальных перемещений опорных сечений, заделанных в железобетонные стены или ригели, следует уменьшать рабочую арматуру в пролете: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20 % - при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0,2;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15% - при 0,2 &lt;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0,3;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10% - при 0,3 &lt;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0,4.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&gt; 0,4 влияние распора не учитывается.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Динамическую прочность сборных изгибаемых железобетонных элементов, имеющих закрепление на концах или надежное замоноличивание, с учетом распора можно определить по методике, изложенной в прил. 11*.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4.17. При применении в защитных сооружениях предварительно напряженных железобетонных конструкций предельное усилие, отвечающее расчетным динамическим характеристикам материалов при расчете на эквивалентные статические нагрузки, должно быть больше усилия, вызывающего образование трещин в убежищах, не менее чем на 25 %.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предварительно напряженных конструкциях, используемых для убежищ, не допускается применять арматуру, для которой относительное удлинение при разрыве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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меньше 4 %. Предварительно напряженные конструкции, в которых арматура не имеет сцепления с бетоном, применять в убежищах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1" w:name="А._Внецентренно_сжатые_элементы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А. Внецентренно сжатые элементы</w:t>
            </w:r>
            <w:bookmarkEnd w:id="21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4.18. Расчет внецентренно сжатых элементов на действие сжимающей продольной силы N производится в соответствии с требованиями главы СНиП по проектированию бетонных и железобетонных конструкций. Для случая, когда расчетный эксцентриситет продольной силы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равен нулю, а расчетная длина элемента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20h, расчет сжатых элементов допускается производить из условия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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[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)]. (12)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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принимаемый по главе СНиП по проектированию бетонных и железобетонных конструкций;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lastRenderedPageBreak/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сечения растянутой арматуры, 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сечения сжатой арматуры, 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сечения элемента, 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продольная сила от действия постоянных, длительных и кратковременных (эквивалентных статических) нагрузок, определяемая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экв.ст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дл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расчетная динамическая призменная прочность бетона;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расчетное динамическое сопротивление сжатию арматуры.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4.19. Расчет сечений, нормальных к продольной оси элемента, когда внешняя сила действует в плоскости оси симметрии сечения и арматура сосредоточена у перпендикулярных указанной плоскости граней элемента, должен производиться в зависимости от соотношения между величиной относительной высоты сжатой зоны бетона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определяемой из соответствующих условий равновесия, и граничным значением относительной высоты сжатой зоны бетона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 котором предельное состояние элемента наступает одновременно с достижением в растянутой арматуре напряжения, равного расчетному динамическому сопротивлению арматуры растяжению.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производится: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 учетом расчетных динамических сопротивлении арматуры;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&gt;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 учетом напряжений, достигаемых в арматуре,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219200" cy="476250"/>
                  <wp:effectExtent l="19050" t="0" r="0" b="0"/>
                  <wp:docPr id="24" name="Рисунок 24" descr="http://www.pojar.ru/UserFiles/Image/Snip/Image/image9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ojar.ru/UserFiles/Image/Snip/Image/image9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(13)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относительная высота сжатой зоны бетона, определяемая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504825" cy="466725"/>
                  <wp:effectExtent l="0" t="0" r="0" b="0"/>
                  <wp:docPr id="25" name="Рисунок 25" descr="http://www.pojar.ru/UserFiles/Image/Snip/Image/image9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ojar.ru/UserFiles/Image/Snip/Image/image9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или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476250"/>
                  <wp:effectExtent l="0" t="0" r="0" b="0"/>
                  <wp:docPr id="26" name="Рисунок 26" descr="http://www.pojar.ru/UserFiles/Image/Snip/Image/image9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ojar.ru/UserFiles/Image/Snip/Image/image9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рабочая высота сечения;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высота сжатой зоны бетона при эквивалентной статической нагрузке;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расчетное динамическое сопротивление растяжению арматуры;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напряжение в растянутой арматуре, не достигшей предела текучести;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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армирования сечения растянутой зоны.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4.20*. Величина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257300" cy="695325"/>
                  <wp:effectExtent l="0" t="0" r="0" b="0"/>
                  <wp:docPr id="27" name="Рисунок 27" descr="http://www.pojar.ru/UserFiles/Image/Snip/Image/image9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jar.ru/UserFiles/Image/Snip/Image/image9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(14)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характеристика сжатой зоны бетона, определяемая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0,85 - 0,0008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(14а)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расчетная динамическая призменная прочность бетона.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4.21*. Расчет прямоугольных сечений внецентренно сжатых элементов, указанных в п. 4.19 настоящей главы, следует производить: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при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152525" cy="533400"/>
                  <wp:effectExtent l="19050" t="0" r="9525" b="0"/>
                  <wp:docPr id="28" name="Рисунок 28" descr="http://www.pojar.ru/UserFiles/Image/Snip/Image/Image1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ojar.ru/UserFiles/Image/Snip/Image/Image1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-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Ne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&gt;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- 0,5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a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). (15)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этом высота сжатой зоны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a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 (16)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при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152525" cy="533400"/>
                  <wp:effectExtent l="19050" t="0" r="9525" b="0"/>
                  <wp:docPr id="29" name="Рисунок 29" descr="http://www.pojar.ru/UserFiles/Image/Snip/Image/Image1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ojar.ru/UserFiles/Image/Snip/Image/Image1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 формуле (15), при этом высота сжатой зоны определяется: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элементов из бетона марки М400 и ниже с ненапрягаемой арматурой классов А-I, А-II, A-III и A-IV -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a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a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(17)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per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определяется по формуле (13).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железобетонных наружных стен значение эксцентриситета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формуле (15) следует определять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038225" cy="428625"/>
                  <wp:effectExtent l="19050" t="0" r="0" b="0"/>
                  <wp:docPr id="30" name="Рисунок 30" descr="http://www.pojar.ru/UserFiles/Image/Snip/Image/image9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ojar.ru/UserFiles/Image/Snip/Image/image9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        (17а)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момент от горизонтальной эквивалентной статической нагрузки, определяемой по пп. 3.20* и 3.21*;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продольная сила от вертикальной эквивалентной статической нагрузки, определяемой по п. 3.19*;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толщина стены;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lastRenderedPageBreak/>
              <w:t>a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расстояние от равнодействующей усилий в растянутой арматуре до ближайшей грани сечения;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изменение эксцентриситета во времени и принимаемый по табл. 23а*.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23*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17"/>
              <w:gridCol w:w="2008"/>
              <w:gridCol w:w="2052"/>
              <w:gridCol w:w="187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Расчетные условий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для убежищ класса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А-II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А-III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A-IV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Предельное состояние Iа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Предельное состояние Iб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2" w:name="Б._Изгибаемые_элементы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Б. Изгибаемые элементы</w:t>
            </w:r>
            <w:bookmarkEnd w:id="22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4.22*. Расчет прочности по сечениям, нормальным к продольной оси элемента, производится с учетом граничного значения относительной высоты сжатой зоны бетона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 целью предотвращения хрупкого разрушения изгибаемых элементов, рассчитываемых по предельному состоянию Iа, необходимо уменьшать подсчитываемое по формуле (14а) значение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10%.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4.23. Расчет прямоугольных сечений, нормальных к продольной оси элемента, при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504825" cy="466725"/>
                  <wp:effectExtent l="0" t="0" r="0" b="0"/>
                  <wp:docPr id="31" name="Рисунок 31" descr="http://www.pojar.ru/UserFiles/Image/Snip/Image/image9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ojar.ru/UserFiles/Image/Snip/Image/image9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0,9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должен производиться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- 0,5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 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a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a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(19)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этом высота сжатой зоны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определяется из формулы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a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b/>
                <w:bCs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b/>
                <w:bCs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vertAlign w:val="subscript"/>
                <w:lang w:eastAsia="ru-RU"/>
              </w:rPr>
              <w:t>a</w:t>
            </w: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bx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          (20)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3" w:name="РАСЧЕТ_ИЗГИБАЕМЫХ_ЭЛЕМЕНТОВ_ПО_НАКЛОННЫМ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РАСЧЕТ ИЗГИБАЕМЫХ ЭЛЕМЕНТОВ ПО НАКЛОННЫМ СЕЧЕНИЯМ</w:t>
            </w:r>
            <w:bookmarkEnd w:id="23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4.24. При расчете элементов на действие поперечной силы от эквивалентных статических нагрузок должны соблюдаться условия: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при расчете по предельному состоянию Iа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0,45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 (21)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при расчете по предельному состоянию Iб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0,35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(22)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формулах (21) и (22) значение для бетонов марок выше М400 принимается как для бетона марки М400. При расчете сечений с переменной шириной по высоте принимается наименьшее значение ширины.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4.25. Расчет изгибаемых элементов на действие поперечных сил допускается не производить, если соблюдается условие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0,6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(23)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Значения правой части формулы (23) увеличиваются на 25% для сплошных плоских плит. При соблюдении условия (23) в сплошных плоских плитах поперечная арматура ставится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конструктивно.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4.26. Расчет элементов с поперечной арматурой должен производиться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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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sin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(24)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поперечная сила, действующая в наклонном сечении, т.е. равнодействующая всех поперечных сил от внешней нагрузки, расположенных по одну сторону от рассматриваемого наклонного сечения;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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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sin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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сумма поперечных усилий, воспринимаемых соответственно хомутами и отогнутыми стержнями. пересекающими наклонное сечение;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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угол наклона отогнутых стержней к продольной оси элемента в наклонном сечении;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поперечное усилие, воспринимаемое бетоном сжатой зоны в наклонном сечении.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Величина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изгибаемых и внецентренно сжатых элементов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457200"/>
                  <wp:effectExtent l="19050" t="0" r="9525" b="0"/>
                  <wp:docPr id="32" name="Рисунок 32" descr="http://www.pojar.ru/UserFiles/Image/Snip/Image/image9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ojar.ru/UserFiles/Image/Snip/Image/image9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(25)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длина проекции наклонного сечения на продольную ось элемента;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принимаются в пределах наклонного сечения.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4.27. Для изгибаемых и внецентренно сжатых элементов постоянной высоты, армированных хомутами, длина проекции наклонного сечения на продольную ось элемента, отвечающая минимуму его несущей способности по поперечной силе (при отсутствии внешней нагрузки в пределах наклонного сечения),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857250" cy="533400"/>
                  <wp:effectExtent l="19050" t="0" r="0" b="0"/>
                  <wp:docPr id="33" name="Рисунок 33" descr="http://www.pojar.ru/UserFiles/Image/Snip/Image/image9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ojar.ru/UserFiles/Image/Snip/Image/image9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(26)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 величина поперечной силы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х.б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воспринимаемой хомутами и бетоном в наклонном сечении с длиной проекции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-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123950" cy="304800"/>
                  <wp:effectExtent l="19050" t="0" r="0" b="0"/>
                  <wp:docPr id="34" name="Рисунок 34" descr="http://www.pojar.ru/UserFiles/Image/Snip/Image/image9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ojar.ru/UserFiles/Image/Snip/Image/image9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(27)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усилие в хомутах на единицу длины элемента в пределах наклонного сечения, определяемое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723900" cy="419100"/>
                  <wp:effectExtent l="19050" t="0" r="0" b="0"/>
                  <wp:docPr id="35" name="Рисунок 35" descr="http://www.pojar.ru/UserFiles/Image/Snip/Image/image9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jar.ru/UserFiles/Image/Snip/Image/image9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(28)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расстояние между хомутами, см.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4.28. Применение изгибаемых элементов без поперечной арматуры в конструкциях убежищ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противорадиационных укрытиях элементы без поперечной арматуры следует рассчитывать согласно требованиям главы СНиП по проектированию бетонных и железобетонных конструкций, с учетом дополнительных нагрузок.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4" w:name="РАСЧЕТ_НА_ПРОДАВЛИВАНИЕ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lastRenderedPageBreak/>
              <w:t>РАСЧЕТ НА ПРОДАВЛИВАНИЕ</w:t>
            </w:r>
            <w:bookmarkEnd w:id="24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4.29. Расчет на продавливание плитных конструкций (без поперечной арматуры) от действия сил, равномерно распределенных на ограниченной площади, должен производиться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ср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(29)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продавливающая сила;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среднее арифметическое значение величин периметров верхнего и нижнего оснований пирамиды, образующейся при продавливании, в пределах рабочей высоты сечения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расчетною динамическое сопротивление бетона растяжению.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определении величин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предполагается, что продавливанием происходит по боковой поверхности пирамиды, меньшим основанием которой служит площадь действия продавливающей силы, а боковые стороны наклонены под углом 45° к горизонтали.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продавливании по поверхности пирамиды с углом наклона боковых граней больше 45° правая часть формулы (29) умножается на величину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но не более 2,5 (где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длина горизонтальной проекции боковой грани пирамиды продавливания).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4.30. При установке в пределах пирамиды продавливания поперечной арматуры расчет должен производиться из условий: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P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х.п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 (30)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1,4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ср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(31)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х.п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суммарная площадь сечения поперечной арматуры, пересекающей боковые поверхности пирамиды продавливания;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а.х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расчетное динамическое сопротивление поперечной арматуры.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Указанные требования распространяются на плиты толщиной не менее 20 см, а также на ленточные и столбчатые фундаменты, в пазы которых заделываются сборные стеновые панели и колонны.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этом расчет на продавливание следует вести исходя из возможности продавливания железобетона, расположенного ниже дна стаканного или паза ленточного фундаментов.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Поперечная арматура, устанавливаемая в плитных элементах в зоне продавливания, должна иметь достаточную анкеровку по концам. Кроме того, должна быть обеспечена передача поперечного усилия с продольной арматуры на хомуты. Ширина зоны постановки хомутов должна быть не менее 1,5 высоты сечения.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5" w:name="РАСЧЕТ_НА_СКАЛЫВАНИЕ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РАСЧЕТ НА СКАЛЫВАНИЕ</w:t>
            </w:r>
            <w:bookmarkEnd w:id="25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4.31*. Неразрезные сборно-монолитные изгибаемые конструкции над промежуточными опорами должны быть проверены расчетом на скалывающие напряжения, возникающие на поверхности контакта материалов,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590550" cy="438150"/>
                  <wp:effectExtent l="19050" t="0" r="0" b="0"/>
                  <wp:docPr id="36" name="Рисунок 36" descr="http://www.pojar.ru/UserFiles/Image/Snip/Image/image9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ojar.ru/UserFiles/Image/Snip/Image/image9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 (32)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Предельное значение этих напряжении находится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0,25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R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пов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(33)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поперечная сила в рассматриваемом сечении элемента;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пов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степень шероховатости поверхности сборного элемента и принимаемый согласно табл. 24.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24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837"/>
              <w:gridCol w:w="221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Характеристика шероховатости поверхности бетона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Значение коэффициента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пов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Гладкая (заглаженная) поверхность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Поверхность с естественной шероховатостью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Поверхность с наличием местных углублений (1,5х1,5х1,0 см) с шагом 10х10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Поверхность со втопленной щебенкой размером 20-40 мм через 50-70 мм в свежеуложенный и уплотненный 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Поверхность свежеуложенного бетона сборного элемента, обработанная 15% -ным раствором сульфитно-спиртовой барды с последующим удалением несхватившегося слоя бетона пескоструйным аппаратом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Если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&gt;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то следует предусматривать выпуски поперечной арматуры из сборного элемента в слой монолитного бетона нормально к поверхности и в количестве, определяемом расчетом на поперечную силу.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6" w:name="5*_РАСЧЕТ_УБЕЖИЩ_ИЗ_КАМЕННЫХ_И_ДРУГИХ_МА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5* РАСЧЕТ УБЕЖИЩ ИЗ КАМЕННЫХ И ДРУГИХ МАТЕРИАЛОВ, ОСНОВАНИЙ И СВАЙНЫХ ФУНДАМЕНТОВ</w:t>
            </w:r>
            <w:bookmarkEnd w:id="26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7" w:name="РАСЧЕТ_УБЕЖИЩ_ИЗ_КАМЕННЫХ_И_ДРУГИХ_МАТЕР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РАСЧЕТ УБЕЖИЩ ИЗ КАМЕННЫХ И ДРУГИХ МАТЕРИАЛОВ</w:t>
            </w:r>
            <w:bookmarkEnd w:id="27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5.1. В каменных и армокаменных конструкциях следует применять материалы с проектными марками по прочности на сжатие не ниже: кирпич - 100, бутовый камень - 150, раствор для кладки - 50.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5.2. Расчетные динамические сопротивления кладки из каменных материалов в конструкциях следует принимать равными расчетным сопротивлениям согласно главе СНиП по проектированию каменных и армокаменных конструкций, умноженным на коэффициент динамического упрочнения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5.3. Расчетные динамические сопротивления для листового и профильного проката в конструкциях следует принимать равными расчетным сопротивлениям согласно главе СНиП по проектированию стальных конструкций, умноженным на коэффициент динамического упрочнения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1,4 и коэффициент условий работы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m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сварных соединений стальных конструкций коэффициент динамического упрочнения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у.св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следует принимать равным 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5.4. Расчетные динамические сопротивления для дерева, применяемого в конструкциях, следует принимать равными расчетным сопротивлениям согласно главе СНиП по проектированию деревянных конструкций, умноженным на коэффициент динамического упрочнения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1,4.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5.5*. Расчет элементов каменных и армокаменных конструкций следует производить по предельным состояниям первой группы в соответствии с требованиями главы СНиП по проектированию каменных и армокаменных конструкций.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стен из каменных материалов при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0,7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производится без проверки растянутой зоны на раскрытие трещин. При этом наибольшая величина эксцентриситета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по несущей способности должна удовлетворять условиям при расчете: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по предельному состоянию Iа 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0,95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 предельному состоянию Iб 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0,8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расстояние от центра тяжести сечения элемента до края сечения в сторону эксцентриситета.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обеспечении совместной работы каменной кладки и железобетона расчет конструкций следует производить по методике, изложенной в прип.12*.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8" w:name="РАСЧЕТ_ОСНОВАНИЙ_И_ФУНДАМЕНТОВ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РАСЧЕТ ОСНОВАНИЙ И ФУНДАМЕНТОВ</w:t>
            </w:r>
            <w:bookmarkEnd w:id="28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5.6*. Расчет оснований убежищ должен производиться в соответствии с требованиями глав СНиП по проектированию оснований зданий и сооружений.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оснований убежищ, сложенных скальными грунтами, а также водонасыщенными глинистыми и заторфованными грунтами, производится по несущей способности на основное и особое сочетания нагрузок. При этом расчетные сопротивления оснований из скальных грунтов следует принимать равными временным сопротивлениям образцов скального грунта на одноосное сжатие в водонасыщенном состоянии, умноженным на коэффициент динамического упрочнения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1,3.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оснований, сложенных нескальными грунтами, производится по деформации на основное сочетание нагрузок. При этом отношение площади фундаментов в плане под стенами и колоннами к площади покрытия (площади сбора нагрузки) следует принимать не менее: для убежищ II класса - 0,15, III класса - 0,1 и IV класса - 0,05.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 конструкции фундамента на прочность должен производиться на особое сочетание нагрузок, при этом эквивалентную статическую нагрузку следует принимать по п. 3.22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5.7* Требования к проектированию защитных сооружений, возводимых в районах распространения вечномерзлых грунтов, определяются, согласно главе СНиП по проектированию оснований и фундаментов на вечномерзлых грунтах, выбором принципа использования мерзлых грунтов в качестве основания, расчетной температурой грунтов и их температурным режимом в процессе строительства и эксплуатации сооружений. Требования в отношении встроенных сооружений и самого здания должны быть едиными.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Отдельно стоящие заглубленные сооружения могут проектироваться с выбором принципа использования вечномерзлых грунтов в качестве основания независимо от принципа, принятого дня окружающих зданий, если эти сооружения располагаются на расстоянии, исключающем взаимное тепловое влияние. При этом следует учитывать использование вечномерзлых грунтов в качестве основания: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принцип I - грунты основания сохраняются в мерзлом состоянии в течение всего периода строительства и эксплуатации здания или сооружения;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принцип II - допускается оттаивание грунтов основания.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5.8. В качестве фундаментов отдельно стоящих сооружений следует использовать плитные, ленточные, столбчатые или свайные фундаменты. При принципе I использования вечномерзлых грунтов в качестве основания в них должны быть предусмотрены трубы или каналы с подачей хладоносителя при помощи естественного или механического побуждения для поддержания расчетной температуры вечномерзлых грунтов в основании сооружения.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Выбор типа охлаждающих устройств определяется особенностями местных условий (температура воздуха, количество ветреных дней и направление ветра) и теплотехническим расчетом.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5.9. При проектировании следует учитывать, что вентиляционные трубы, короба или каналы должны быть доступны для периодического осмотра и очистки от льда, а также должен быть обеспечен отвод воды из труб и сборного коллектора.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Поверхность сооружения, соприкасающаяся с грунтом в пределах сезонного промерзания-оттаивания, должна покрываться обмазками или пленками, снижающими силы морозного выпучивания.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5.10. Расчетные динамические сопротивления вечномерзлых грунтов следует принимать равными нормативным сопротивлениям, согласно главе СНиП по проектированию оснований и фундаментов на вечномерзлых грунтах, умноженным на коэффициент условий работы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m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1,2 и коэффициент динамического упрочнения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равный: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6 - для грунтов в твердомерзлом состоянии;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4 - для грунтов в пластично-мерзлом состоянии.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29" w:name="РАСЧЕТ_СВАЙНЫХ_ФУНДАМЕНТОВ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РАСЧЕТ СВАЙНЫХ ФУНДАМЕНТОВ</w:t>
            </w:r>
            <w:bookmarkEnd w:id="29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5.11. Расчет свайных фундаментов должен производиться в соответствии с требованиями главы СНиП по проектированию свайных фундаментов и глубоких опор.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Несущую способность свай следует определять как наименьшее из значений, полученных при расчетах на особое сочетание нагрузок (с учетом действия ударной волны) по сопротивлению: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грунта основания сваи;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материала сваи, определяемому в соответствии с нормами проектирования бетонных и железобетонных конструкций.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5.12. Несущая способность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тс, висячих свай по условию сопротивления грунта основания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2019300" cy="1238250"/>
                  <wp:effectExtent l="0" t="0" r="0" b="0"/>
                  <wp:docPr id="37" name="Рисунок 37" descr="http://www.pojar.ru/UserFiles/Image/Snip/Image/image9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ojar.ru/UserFiles/Image/Snip/Image/image9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(34)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несущая способность одной сваи, то, при воздействии статической нагрузки, определяемая по главе СНиП по проектированию свайных фундаментов и глубоких опор;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давление во фронте ударной волны, тс/м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=10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давление,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принимаемое согласно прил 1*);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v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z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коэффициенты, учитывающие несовпадение по времени максимума давления в ударной волне, скорости и перемещения свайного фундамента, принимаемые: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v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 м/с;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z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0,015 м;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0,7 для фундаментов под наружными стенками 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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0,44 для внутренних стен (колонн);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разнородных слоев грунта;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v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Пуассона для 1-го слоя грунта, определяемый по главе СНиП по проектированию оснований зданий и сооружений;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периметр поперечного сечения сваи в середине 1-го слоя грунта, 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гр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толщина 1-го слоя грунта, м, соприкасающегося с боковой поверхностью сваи;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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угол внутреннего трения 1-го слоя грунта, определяемый по главе СНиП по проектированию оснований зданий и сооружений;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lastRenderedPageBreak/>
              <w:t>v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Пуассона для слоя грунта под острием сваи, определяемый по главе СНиП по проектированию оснований зданий и сооружений;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скорости распространения упруго-пластических волн в слое грунта у подошвы ростверка и у острия сваи, м/с, принимаемые по табл. 25;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параметр грунта под ростверком и под острием сваи, тс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4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принимаемый по табл. 25;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подошвы ростверка, определяемая методом подбора, приходящаяся на одну сваю,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за вычетом площади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опирания,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на грунт сваи, принимаемая по главе СНиП по проектированию свайных фундаментов и глубоких опор.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5.13. При определении несущей способности висячих свай с уширением у острия, погруженных без заполнения пазух выше уширения или с неуплотненной засыпкой, суммирование по слоям при вычислении первого слагаемого в формуле (34) следует распространять только на слои грунта, лежащие в пределах цилиндрической (призматической) части уширения сваи.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25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10"/>
              <w:gridCol w:w="1587"/>
              <w:gridCol w:w="345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Характеристика грунтов в соответствии с главой СНиП по проектированию оснований зданий и сооружений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Параметр грунта тс.с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/м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Скорость распространения упругопластических волн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1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м/с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Насыпной грунт, уплотненный со степенью влажности 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Песок крупный и средней крупности при степени влажности 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Суглинок тугопластичный и плотнопластичный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Глина твердая и полутвердая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Лесс, лессовидный суглинок при показателя просадочности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П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6. Грунт при относительном содержании растительных остатков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q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&gt; 0,6 (торф)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7. Илы супесчаные глинистые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0,15-0,19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8. Водонасыщенный грунт (ниже уровня грунтовых вод) при степени влажности: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G &gt;0,9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Для промежуточных значений характеристик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q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приведенных в таблице, допускается применить интерполяцию.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5.14. Несущая способность свай-стоек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тс, по условию сопротивления грунта основания (сваи) определяется в соответствии с требованиями главы СНиП по проектированию свайных фундаментов и глубоких опор с учетом динамического упрочнения основания согласно пп. 5.6 и 5.10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5.15. Количество свай и свай-оболочек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фундаменте убежища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181100" cy="438150"/>
                  <wp:effectExtent l="0" t="0" r="0" b="0"/>
                  <wp:docPr id="38" name="Рисунок 38" descr="http://www.pojar.ru/UserFiles/Image/Snip/Image/image9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ojar.ru/UserFiles/Image/Snip/Image/image9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(35)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постоянная нагрузка, тс, передаваемая на рассчитываемую часть фундамента от вышележащих конструкций и принимаемая согласно прил. 1*;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покрытия,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с которой собирается нагрузка от ударной волны на рассчитываемую часть фундамента;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динамичности, принимаемый по условию сопротивления: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грунта оснований свай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материала сваи для висячих свай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 и для свай-стоек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1,8;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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то же, что и в формуле (34);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несущая способность сваи, тс.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0" w:name="6*._РАСЧЕТ_ПРОТИВОРАДИАЦИОННОЙ_ЗАЩИТЫ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6*. РАСЧЕТ ПРОТИВОРАДИАЦИОННОЙ ЗАЩИТЫ</w:t>
            </w:r>
            <w:bookmarkEnd w:id="30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6.1*. Ограждающие конструкции убежищ должны обеспечивать ослабление радиационного воздействия до допустимого уровня.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Степень ослаблении радиационного воздействия выступающими над поверхностью земли стенами и покрытиями убежищ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962025" cy="504825"/>
                  <wp:effectExtent l="19050" t="0" r="9525" b="0"/>
                  <wp:docPr id="39" name="Рисунок 39" descr="http://www.pojar.ru/UserFiles/Image/Snip/Image/image9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ojar.ru/UserFiles/Image/Snip/Image/image9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(36)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требуемая степень ослабления, принимаемая согласно прил. 1;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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ослабления дозы гамма-излучения преградой из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слоев материала, равный произведению значений К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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каждого слоя, принимаемых по табл. 26*;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ni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ослабления дозы нейтронов преградой из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слоев материала, равный произведению значений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каждого слоя, принимаемых по табл. 26*;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условий расположения убежищ, принимаемый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628650" cy="438150"/>
                  <wp:effectExtent l="0" t="0" r="0" b="0"/>
                  <wp:docPr id="40" name="Рисунок 40" descr="http://www.pojar.ru/UserFiles/Image/Snip/Image/image9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ojar.ru/UserFiles/Image/Snip/Image/image9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(36а)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зас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снижение дозы проникающей радиации в застройке и принимаемый по табл. 27*;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зд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ослабление радиации в жилых и производственных зданиях при расположении в них убежищ и принимаемый по табл. 27а*.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6.2*. Для материалов, близких по химическому составу к приведенным в табл. 26*, но отличающихся плотностью, коэффициенты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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следует определять для толщины приведенного слоя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vertAlign w:val="subscript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рассчитываемого из выражения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419100"/>
                  <wp:effectExtent l="19050" t="0" r="0" b="0"/>
                  <wp:docPr id="41" name="Рисунок 41" descr="http://www.pojar.ru/UserFiles/Image/Snip/Image/image9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ojar.ru/UserFiles/Image/Snip/Image/image9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(36а)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плотность вещества с известными значениями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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толщина слоя вещества с плотностью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, для которого определяется приведенная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толщина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vertAlign w:val="subscript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26*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23"/>
              <w:gridCol w:w="704"/>
              <w:gridCol w:w="601"/>
              <w:gridCol w:w="903"/>
              <w:gridCol w:w="766"/>
              <w:gridCol w:w="859"/>
              <w:gridCol w:w="732"/>
              <w:gridCol w:w="938"/>
              <w:gridCol w:w="628"/>
              <w:gridCol w:w="990"/>
              <w:gridCol w:w="591"/>
              <w:gridCol w:w="602"/>
              <w:gridCol w:w="81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Толщина слоя материала см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 ослабления дозы гаммаизлучения и нейтронов проникающей радиации толщей материала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бетон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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=2,4 г/см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влажность 10%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кирпич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=1,84г/см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влажность 5%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грунт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=1,95г/см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влажность 19%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дерево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=0,7г/cм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влажность 30%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полиэтилен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=0,94 г/см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сталь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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=7,8г/см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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640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26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26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37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76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83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1,7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120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11000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2,7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7,6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3,8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4,5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7,4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2,7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6,4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5,1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19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8,7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2,0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9,6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3,3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27*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604"/>
              <w:gridCol w:w="1827"/>
              <w:gridCol w:w="1633"/>
              <w:gridCol w:w="2208"/>
              <w:gridCol w:w="1776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Характер застройки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Количество зданий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Высота зданий,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Плотность застройки,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 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зас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Промышленная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Жилая и административная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1,3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1,6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1,4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Примечание. При плотности застройки менее 10% 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зас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применяется равным единице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материалов, близких по химическому составу, но отличающихся влажностью при одинаковой плотности материала и не вошедших в табл. 26*, приведенную толщину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ослабления нейтронов следует определять из соотношения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514350"/>
                  <wp:effectExtent l="19050" t="0" r="0" b="0"/>
                  <wp:docPr id="42" name="Рисунок 42" descr="http://www.pojar.ru/UserFiles/Image/Snip/Image/image9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ojar.ru/UserFiles/Image/Snip/Image/image9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(36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б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vertAlign w:val="subscript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приведенная к одной плотности по соотношению (36а) толщина нового материала;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W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влажность нового неисследованного материала;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W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изв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влажность материала с известными значениями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 найденному значению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пр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vertAlign w:val="subscript"/>
                <w:lang w:eastAsia="ru-RU"/>
              </w:rPr>
              <w:t>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 табл. 26* определяем значения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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которые и являются коэффициентами ослабления дозы для нового материала толщиной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X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6,3. Необходимый коэффициент защиты противорадиационных укрытий в зависимости от их назначения и места расположения, а также характера производственной деятельности укрываемого населения устанавливается в задании на проектирование согласно прил. 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Примечание. Принимается, что выпавшие радиоактивные осадки равномерно распределены на горизонтальных поверхностях и горизонтальных проекциях наклонных и криволинейных поверхностей. Заражение вертикальных поверхностей (стен) не учитывается.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6.4*. Коэффициент защиты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помещений укрытий в одноэтажных зданиях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2438400" cy="476250"/>
                  <wp:effectExtent l="0" t="0" r="0" b="0"/>
                  <wp:docPr id="43" name="Рисунок 43" descr="http://www.pojar.ru/UserFiles/Image/Snip/Image/image9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ojar.ru/UserFiles/Image/Snip/Image/image9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(37)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долю радиации, проникающей через наружные и внутренние стены и принимаемый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457200"/>
                  <wp:effectExtent l="0" t="0" r="9525" b="0"/>
                  <wp:docPr id="44" name="Рисунок 44" descr="http://www.pojar.ru/UserFiles/Image/Snip/Image/image9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pojar.ru/UserFiles/Image/Snip/Image/image9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(38)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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плоский угол с вершиной в центре помещения, против которого расположена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-тая стена укрытия, град. При этом учитываются наружные и внутренние стены здания, суммарный вес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которых в одном направлении менее 1000 кгс;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кратность ослабления стенами первичного излучения в зависимости от суммарного веса ограждающих конструкций, определяемая по табл. 28;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K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пер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кратность ослабления первичного излучения перекрытием, определяемая по табл. 28;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V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зависящий от высоты и ширины помещения и принимаемый по табл. 29;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проникание в помещение вторичного излучения и определяемый согласно п. 6,5* настоящих норм;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снижение дозы радиации в зданиях, расположенных в районе застройки, от экранирующего действия соседних строений, принимаемый по табл. 30;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lastRenderedPageBreak/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ш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зависящий от ширины здания и принимаемый по поз. 1 табл. 29.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27a*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05"/>
              <w:gridCol w:w="1905"/>
              <w:gridCol w:w="722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8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Материал стен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Толщина стен, см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Производственные здания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Жилые здания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Площадь проемов в ограждающих конструкциях зданий, %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Кирпичная кладка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Легкий 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Для отдельно стоящих убежищ 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зд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принимается равным единице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28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41"/>
              <w:gridCol w:w="2449"/>
              <w:gridCol w:w="3156"/>
              <w:gridCol w:w="2602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Вес 1 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ограждающих конструкций, кгс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Кратность ослабления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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излучения радиоактивно зараженной местности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стеной,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ст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(первичного излучения)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перекрытием,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пер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(первичного излучения)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перекрытием подвала,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(первичного излучения)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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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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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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Для промежуточных значений веса 1м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ограждающих конструкций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коэффициенты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ст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пер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следует принимать по интерполяции.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6.5*. Коэффициент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следует принимать при расположении низа оконного проема (светового отверстия) в наружных стенах на высоте от пола помещения укрытия 0,8 м равным 0,8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1,5 м - 0,15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2 м и более - 0,09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29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1"/>
              <w:gridCol w:w="2700"/>
              <w:gridCol w:w="1069"/>
              <w:gridCol w:w="1069"/>
              <w:gridCol w:w="1068"/>
              <w:gridCol w:w="1068"/>
              <w:gridCol w:w="1068"/>
              <w:gridCol w:w="1075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Высота помещения, м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V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1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ширине помещения (здания), м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Примечания. Для промежуточных значений ширины и высоты помещений 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V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1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принимается по интерполяции.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Для заглубленных в грунт или обсыпных сооружений высоту помещений следует принимать до верхней отметки обсыпки.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Коэффициент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419100" cy="438150"/>
                  <wp:effectExtent l="19050" t="0" r="0" b="0"/>
                  <wp:docPr id="45" name="Рисунок 45" descr="http://www.pojar.ru/UserFiles/Image/Snip/Image/image9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ojar.ru/UserFiles/Image/Snip/Image/image9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(39)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S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оконных и дверных проемов (площадь незаложенных проемов и отверстий);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S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пола укрытия.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6.6. Снижение дозы радиации от экранирующего влияния соседних зданий и сооружений определяется коэффициентом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принимаемым по табл. 30.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6.7. При разработке типовых проектов допускается определять защитные свойства помещений, предназначенных под противорадиационные укрытия, при усредненных значениях коэффициента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равных: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0,5 - для производственных и вспомогательных зданий внутри промышленного комплекса;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0,7 - для производственных и вспомогательных зданий, расположенных вдоль магистральных улиц или в городской застройке жилыми каменными зданиями;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1 - для отдельно стоящих зданий и зданий в сельских населенных пунктах.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6.8. Коэффициент защиты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помещений укрытий на первом этаже в многоэтажных зданиях из каменных материалов и кирпича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600200" cy="457200"/>
                  <wp:effectExtent l="0" t="0" r="0" b="0"/>
                  <wp:docPr id="46" name="Рисунок 46" descr="http://www.pojar.ru/UserFiles/Image/Snip/Image/image9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ojar.ru/UserFiles/Image/Snip/Image/image9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(40)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ш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и в формуле (37).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Таблица 30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68"/>
              <w:gridCol w:w="885"/>
              <w:gridCol w:w="884"/>
              <w:gridCol w:w="884"/>
              <w:gridCol w:w="884"/>
              <w:gridCol w:w="884"/>
              <w:gridCol w:w="884"/>
              <w:gridCol w:w="884"/>
              <w:gridCol w:w="89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Место расположения укрытия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ширине зараженного участка, примыкающего к зданию, м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первом или подвальном этаже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высоте второго этажа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6.9*. Коэффициент защиты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для помещений укрытий, расположенных на первом этаже внутри многоэтажного здания, когда ни одна стена этих помещений непосредственно не соприкасается с радиоактивно зараженной территорией,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1638300" cy="438150"/>
                  <wp:effectExtent l="0" t="0" r="0" b="0"/>
                  <wp:docPr id="47" name="Рисунок 47" descr="http://www.pojar.ru/UserFiles/Image/Snip/Image/image9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pojar.ru/UserFiles/Image/Snip/Image/image9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(41)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и в формуле (37), и определяются для внутренней стены помещения.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6.10*. Значения коэффициентов защиты, полученные по формулам (37), (40), (42) и (45) для противорадиационных укрытий, следует умножать на коэффициент 0,45 для зданий 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0,5 и на коэффициент 0,8 для зданий 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0,3 в случае, если не предотвращено заражение радиоактивными осадками смежных и лежащих над укрытием помещений.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6.11*. Коэффициент защиты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укрытий, расположенных в не полностью заглубленных подвальных и цокольных этажах,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590550"/>
                  <wp:effectExtent l="19050" t="0" r="0" b="0"/>
                  <wp:docPr id="48" name="Рисунок 48" descr="http://www.pojar.ru/UserFiles/Image/Snip/Image/image9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ojar.ru/UserFiles/Image/Snip/Image/image9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(42)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ш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и в формуле (37), для возвышающихся частей стен укрытия;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кратность ослабления перекрытием подвала (цокольного этажа) вторичного излучения, рассеянного в помещении первого этажа. определяемая в зависимости от веса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перекрытия по табл. 28;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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принимаемый при расположении низа оконного и дверного проемов (светового отверстия) в стенах на высоте от пола первого этажа 0,5 м и ниже равным 0,15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 1 м и более - 0,09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имеет такое же значение, что и в формуле (39).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6.12. Для подвальных и цокольных помещений, пол которых расположен ниже уровня планировочной отметки земли меньше чем на 1,7 м, коэффициент защиты следует определять по формуле (40) как для помещений первого этажа, а при обваловании стен этих помещений на полную высоту - по формуле (45).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6.13. В вес перекрытия над первым, цокольным или подвальным этажами производственных зданий промышленных предприятий при определении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формулу (42) необходимо включать дополнительно вес стационарного оборудования, но не более 200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 площади, занимаемой оборудованием.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Указанный вес оборудования принимается равномерно распределенным по перекрытию.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вес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перекрытия над цокольным или подвальным этажами жилых и общественных зданий,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расположенных в зоне действия ударной волны, следует дополнительно включать вес 75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от внутренних перегородок и ненесущих стен.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6.14. Для заглубленных в грунт или обсыпных сооружений (без надстройки) с горизонтальными, наклонными тупиковыми или вертикальными входами коэффициент защиты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514350"/>
                  <wp:effectExtent l="0" t="0" r="9525" b="0"/>
                  <wp:docPr id="49" name="Рисунок 49" descr="http://www.pojar.ru/UserFiles/Image/Snip/Image/image9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ojar.ru/UserFiles/Image/Snip/Image/image9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(43)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V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1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пер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и в формуле (37);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часть суммарной дозы радиации, проникающей в помещение через входы,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90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(44)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90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тип и характеристику входа, принимаемый по табл. 31;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характеризующий конструктивные особенности входа и его защитные свойства, принимаемый по табл. 32.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31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105"/>
              <w:gridCol w:w="1943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Вход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 П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90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Прямой тупиковый с поверхности земли по лестничному спуску или аппарели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Тупиковый с поворотом на 90°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Тупиковый с поворотом на 90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 последующим вторым поворотом на 90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Вертикальный (паз) с люком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Вертикальный с горизонтальным тоннелем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32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782"/>
              <w:gridCol w:w="1273"/>
              <w:gridCol w:w="1273"/>
              <w:gridCol w:w="450"/>
              <w:gridCol w:w="450"/>
              <w:gridCol w:w="1271"/>
              <w:gridCol w:w="1271"/>
              <w:gridCol w:w="1278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Расстояние от центра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вх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высоте входного проеме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м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ширине, м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0,17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0,065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0,015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Для промежуточных значений размеров входов 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вх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принимается по интерполяции.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сооружениях арочного типа при определении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пер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толщина грунтовой обсыпки принимается для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самой высокой точки покрытия.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6.15*. Коэффициент защиты для полностью заглубленных подвалов и помещений, расположенных во внутренней части не полностью заглубленных подвалов, а также для не полностью заглубленных подвалов и цокольных этажей при суммарном весе выступающих частей наружных стен с обсыпкой 1000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 более 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819150" cy="428625"/>
                  <wp:effectExtent l="0" t="0" r="0" b="0"/>
                  <wp:docPr id="50" name="Рисунок 50" descr="http://www.pojar.ru/UserFiles/Image/Snip/Image/image9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pojar.ru/UserFiles/Image/Snip/Image/image9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(45)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V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и в формулах (42) и (43).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6.16*. При наличии нескольких входов значение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определяется как сумма значений по всем входам. Если во входе предусматривается устройство стенки-экрана или двери весом более 200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то значение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определяется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428625"/>
                  <wp:effectExtent l="19050" t="0" r="0" b="0"/>
                  <wp:docPr id="51" name="Рисунок 51" descr="http://www.pojar.ru/UserFiles/Image/Snip/Image/image9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pojar.ru/UserFiles/Image/Snip/Image/image9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(46)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90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и в формуле (44);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входов;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ст.э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кратность ослабления излучения стенкой-экраном (дверью), определяемая по табл. 28. как для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1" w:name="7*._САНИТАРНО-ТЕХНИЧЕСКИЕ_СИСТЕМЫ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7*. САНИТАРНО-ТЕХНИЧЕСКИЕ СИСТЕМЫ</w:t>
            </w:r>
            <w:bookmarkEnd w:id="31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7.1*. В помещениях, приспосабливаемых под защитные сооружения, следует предусматривать системы вентиляции, отопления, водоснабжения и канализации, обеспечивающие необходимые условия пребывания в них укрываемых согласно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Элементы санитарно-технических систем следует проектировать с учетом максимального их использования при эксплуатации помещений в мирное время, при этом использование фильтров ПФП-1000, фильтров-поглотителей, фильтров ФГ-70 и средств регенерации в мирное время предусматривать не следует.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Расстояния между элементами оборудования, а также между конструкциями и оборудованием следует принимать согласно табл. 33*.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33*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593"/>
              <w:gridCol w:w="1455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Расстояние между элементами оборудований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Размер, м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Между двумя электроручными вентиляторами (между осями рукояток)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Между осью рукоятки вентилятора и ограждением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Между агрегатами оборудования и стеной при наличии прохода с другой стороны агрегата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Ширина проходов для обслуживания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Ширина проходов от установки PУ-150/6 до стен: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со стороны обслуживания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 нерабочей стороны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Между баллонами со сжатым воздухом (кислородом) и отопительными приборами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То же, при наличии экрана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0,2(0,5)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Расстояние между стенами и необслуживаемой стороной крупногабаритного оборудования принимается согласно СНиП по проектированию отопления, вентиляции и кондиционирования воздуха.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7.2. Системы санитарно-технических устройств защитных сооружений следует проектировать из стандартных или типовых элементов, выпускаемых отечественной промышленностью, преимущественно в виде блоков и укрупненных узлов. Размещение и крепление оборудования должны предусматриваться с учетом обеспечения надежного функционирования систем при возможных перемещениях ограждающих конструкций и появления в них остаточных прогибов в результате воздействия расчетной нагрузки.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Санитарно-технические устройства защитных сооружений для районов северной строительно-климатической зоны следует проектировать с учетом требований нормативных документов для этих районов.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2" w:name="ВЕНТИЛЯЦИЯ_И_ОТОПЛЕНИЕ_УБЕЖИЩ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ВЕНТИЛЯЦИЯ И ОТОПЛЕНИЕ УБЕЖИЩ</w:t>
            </w:r>
            <w:bookmarkEnd w:id="32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7.3. Систему вентиляции убежищ, как правило, следует проектировать на два режима: чистой вентиляции (режим I ) и фильтровентиляции (режим II).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режиме чистой вентиляции подача в убежище очищенного от пыли наружного воздуха должна обеспечивать требуемый обмен воздуха и удаление из помещений тепловыделений и влаги.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фильтровентиляции подаваемый в убежище наружный воздух должен очищаться от газообразных средств массового поражения, аэрозолей и пыли.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7.4*. В местах, где возможна загазованность приземного воздуха вредными веществами и продуктами горения, в убежищах следует предусматривать режим регенерации внутреннего воздуха (режим III) и создание подпора согласно прил. 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7.5*. Количество наружного воздуха, подаваемого в убежище, следует принимать: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чистой вентиляции (режим I) - согласно табл. 34*;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фильтровентиляции (режим II) - из расчета 2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на одного укрываемого, 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на одного работающего в помещениях пункта управления и 10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на одного работающего в фильтровентиляционной камере с электроручными вентиляторами.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34*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340"/>
              <w:gridCol w:w="2068"/>
              <w:gridCol w:w="3339"/>
              <w:gridCol w:w="3301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Климатические зоны, различаемые по параметрам А наружного воздуха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Количество подаваемого воздуха, 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/чел.-ч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номер зоны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температура, C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теплосодержание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I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ккал/кг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 10,5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20 до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10,5 до 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25 до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12,5 до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Более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Примечания: 1. Количество подаваемого воздуха определено для расчетных параметров наружного воздуха, соответствующих среднемесячным самого жаркого месяца года.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2. Если температура наружного воздуха по параметрам А соответствует одной зоне, а теплосодержание - другой, то рассматриваемый географический пункт следует отнести к более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теплой из этих зон.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Нормативы количества подаваемого воздуха (см. табл. 34*) допускается использовать при типовом проектировании. При привязке типовых проектов и разработке индивидуальных проектов количество подаваемого в убежище воздуха при режиме I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/ч, необходимо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428625"/>
                  <wp:effectExtent l="0" t="0" r="0" b="0"/>
                  <wp:docPr id="52" name="Рисунок 52" descr="http://www.pojar.ru/UserFiles/Image/Snip/Image/image9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pojar.ru/UserFiles/Image/Snip/Image/image9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(48)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выделяющегося в убежище тепла (от людей, электрического освещения, электросилового оборудования), ккал/ч;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теплосодержание наружного воздуха, соответствующее среднемесячной температуре и влажности самого жаркого месяца, ккал/кг;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теплосодержание внутреннего воздуха, соответствующее допустимым сочетаниям температуры и влажности воздуха, ккал/кг (определяется по графикам прил. 9* и 10* в зависимости от расчетных теплосодержания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влагосодержания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d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наружного воздуха - по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d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диаграмме - и климатической зоны).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Количество воздуха, подаваемого в убежища для нетранспортабельных больных при лечебных учреждениях, а также работающих в медицинских пунктах, принимается: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чистой вентиляции - согласно табл. 34* с коэффициентом 1,5;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фильтровентиляции - из расчета 10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на одного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операционных и родовых воздухообмен принимается: по притоку 10-кратный, по вытяжке 5-кратный в 1 ч независимо от режима вентиляции.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7.6 *. В убежищах, размещаемых в 3-й и 4-й климатических зонах (см. табл. 34*) . для II режима вентиляции на основе тепловлажностного расчета следует предусматривать одно из следующих решений по удалению теплоизбытков: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увеличение количества подаваемого воздуха до 10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/чел.-ч;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применение устройств для охлаждения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Оптимальное решение по удалению теплоизбытков выбирается на основании технико-экономического расчета.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убежищах, размещаемых в указанных климатических зонах, для удаления теплоизбытков в III режиме необходимо предусматривать устройства для охлаждения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случае использования во II или III режимах вентиляции устройств для охлаждения воздуха допускается предусматривать их применение и в I режиме при условии возможности сохранения запаса воды (источника водоснабжения), предназначаемого на охлаждение воздуха и дизель-электрического агрегата во II и III режимах вентиляции.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7.7*. Для удаления из убежищ при II режиме теплоизбытков с помощью наружного воздуха в качестве расчетных следует принимать параметры наружного воздуха, соответствующие среднемесячным температуре и влажности самого жаркого месяца года.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удаления теплоизбытков с помощью средств охлаждения воздуха (воздухоохладители, кондиционеры и т.п.) в I и II режимах в качестве расчетных должны приниматься параметры А наружного воздуха, если в техническом задании на проектирование убежища не указаны другие расчетные параметры наружного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При тепловлажностном расчете следует учитывать тепловыделения от укрываемых, электрического освещения, электросилового оборудования и регенеративных устройств.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Поглощение тепла ограждающими конструкциями при расчете средств охлаждения воздуха не учитывается.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Количество выделяемых укрываемыми тепла и влаги следует принимать согласно табл. 35.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35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319"/>
              <w:gridCol w:w="2312"/>
              <w:gridCol w:w="3417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Количества выделяемого тепла и влаги в убежищах, расположенных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предприятиях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лечебных учреждениях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Тепловыделения (полные) на одного укрываемого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 ккал/ч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 ккал/ч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Влаговыделения на одного укрываемого при температуре помещений. °С: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95г/ч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95г/ч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110г/ч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Тепловыделения (полные) от работающего и обслуживающего персонала: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хирургу, операционных сестер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175 ккал/ч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обслуживающего персонала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 ккал/ч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Влаговыделения от персонала: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работающего в операционной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200г/ч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обслуживающего больных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170г/ч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Тепловыделения от электрического освещения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ккал/ч,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860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(47)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осв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суммарная мощность источников освещения, кВт.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7.8*. Количество наружного воздуха в режиме фильтровентиляции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923925" cy="457200"/>
                  <wp:effectExtent l="0" t="0" r="9525" b="0"/>
                  <wp:docPr id="53" name="Рисунок 53" descr="http://www.pojar.ru/UserFiles/Image/Snip/Image/image9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ojar.ru/UserFiles/Image/Snip/Image/image9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(48а)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огр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тепла, ккал/ (ч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), поглощаемого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ограждающих конструкций, принимаемое по табл. 36*;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внутренней поверхности ограждающих конструкций,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теплосодержание внутреннего воздуха, принимаемое для 1-й и 2-й климатических зон (по табл. 34*) - 22,5 ккал/кг, для 3-й и 4-й климатических зон - 23,5 ккал/кг;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обозначения те же, что и в формуле (48).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36*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773"/>
              <w:gridCol w:w="1396"/>
              <w:gridCol w:w="1150"/>
              <w:gridCol w:w="1088"/>
              <w:gridCol w:w="1396"/>
              <w:gridCol w:w="1159"/>
              <w:gridCol w:w="1086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Начальная температура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пература ограждающих конструкций, С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 xml:space="preserve">Среднечасовое количество тепла, поглощаемое ограждающими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конструкциями, ккал/(ч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железобетонными и бетонными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кирпичной кладкой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II режиме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III режиме и температуре в помещении, °С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II режиме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III режиме и температуре в помещении, °С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Примечание. Начальная температура поверхности ограждающих конструкций принимается равной среднемесячной температуре наружного воздуха самого жаркого месяца по СНиП "Строительная климатология и геофизика", но не ниже 15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Теплопоглощение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огр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ограждающими конструкциями должно учитываться только для одного из режимов, - как правило, для II режима. Если в техническом задании на проектирование убежища III режим задан как первый по очередности, то теплопоглощение учитывается только для III режима.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Теплопоглощение ограждающими конструкциями убежищ учитывается только при наличии обсыпки.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7.10*. В качестве источника холода для устройств охлаждения воздуха должна предусматриваться вода, хранимая в заглубленных резервуарах или получаемая из водозаборных скважин.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Устройство защищенного источника водоснабжения - водозаборных скважин допускается в исключительных случаях и при соответствующем технико-экономическом обосновании в 3-й и 4-й климатических зонах по табл. 34*.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7.11*. Для чистой вентиляции, фильтровентиляции и вентиляции ДЭС воздухозаборы должны быть раздельными.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Воздухозаборы чистой вентиляции убежищ, а также вентиляции помещения ДЭС должны размещаться вне завалов зданий и сооружений. Воздухозаборы фильтровентиляции допускается размещать на территории завалов и в предтамбуре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Воздухозабор чистой вентиляции целесообразно совмещать с аварийным выходом из убежища. При этом высоту и расположение воздухозабора следует принимать в соответствии с требованиями СНиП по отоплению, вентиляции и кондиционированию воздуха, а также п. 2.20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Воздухозаборы чистой вентиляции и фильтровентиляции внутри убежища должны быть соединены между собой воздуховодом сечением, рассчитанным из условий подачи воздуха по режиму фильтровентиляции, с установкой в нем герметического клапана.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Воздухозаборы чистой вентиляции и фильтровентиляции должны быть расположены на расстоянии не ближе 10 м от выбросов вытяжных систем вентиляции убежища, помещения ДЭС и оголовка газовыхлопа дизеля.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местах расположения убежищ в городской застройке допускается объединение в общих шахтах с разделительными перегородками, не допускающими перетекания воздуха из канала в канал: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воздухозаборов чистой вентиляции, фильтровентиляции, вентиляции ДЭС, при этом устройство соединительного воздуховода между воздухозаборами чистой вентиляции и фильтровентиляции предусматривать не следует;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вытяжных каналов из отдельных помещений убежищ и выхлопной трубы от дизеля.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районах северной строительно-климатической зоны с объемом снегопереноса за зиму 200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и более для защиты воздухозаборов и вытяжных устройств от заноса снегом должны быть предусмотрены снегозащитные устройства.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7.12*. Воздуховоды приточных и вытяжных систем, прокладываемые снаружи, выполняются из строительных конструкций, рассчитанных на воздействие ударной волны, или монтируются из стальных электросварных труб по ГОСТ 10704-76 и должны прокладываться с уклоном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0,003 в сторону защитного сооружения, при этом перед противовзрывным устройством следует предусматривать отвод конденсата.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Из стальных труб следует изготовлять воздуховоды, прокладываемые внутри помещений до герметических клапанов, соединительные воздуховоды между воздухозаборами чистой вентиляции и фильтровентиляции, а также патрубки для установки герметических клапанов в стенах.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Воздуховоды фильтров-поглотителей и регенеративных установок необходимо изготовлять из листовой стали толщиной 2 мм.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Воздуховоды внутри помещения после герметических клапанов и фильтров следует изготовлять из листовой стали в соответствии с требованиями СНиП по проектированию отопления, вентиляции и кондиционирования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Длина воздуховода от вентилятора до наиболее удаленного вентиляционного отверстия должна быть для систем вентиляции с электроручными вентиляторами не более 30 м, для систем, оборудованных промышленными вентиляторами с электроприводами, - как правило, не более 50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Воздуховоды, по которым транспортируется воздух с высокой температурой, должны быть теплоизолированы.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7.13*. На воздухозаборах и вытяжных устройствах следует предусматривать установку противовзрывных устройств, имеющих расширительные камеры и характеристики согласно прил. 6*.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Противовозрывные устройства следует размещать в пределах защитных сооружений с обеспечением доступа к ним для осмотра и ремонта.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7.14*. В системах вентиляции следует предусматривать герметические клапаны, рассчитанные на давление не менее 1 кгс/см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с ручным приводом диаметром до 600 мм включительно и с электроприводом при наличии ДЭС и диаметре свыше 600 мм.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воздуховодах, проходящих через линию герметизации, для осмотра и очистки герметических клапанов изнутри после них (со стороны внутренних помещений) следует предусматривать люк-вставку.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На воздуховодах системы вентиляции перед фильтрами и после них следует предусматривать штуцеры с лабораторными кранами для отбора проб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7.15*. Вентиляторы для систем вентиляции убежищ без ДЭС следует предусматривать с электроручным приводом согласно прил. 7* , в убежищах с защищенным источником электроснабжения - с электрическим.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Вентиляторы с электроручным приводом следует применять для вентиляции убежищ вместимостью до 600 чел., расположенных в 1-й и 2-й климатических зонах (по табл. 34*), а также убежищ (без воздухоохлаждающих установок) при вместимости до 450 и 300 чел., расположенных соответственно в 3-й и 4-й климатических зонах (по табл. 34*).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режиме чистой вентиляции убежищ следует предусматривать использование электроручных вентиляторов. входящих в систему фильтровентиляции (II режим).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недостаточной производительности этих вентиляторов для I режиме необходимо предусматривать установку дополнительных электроручных вентиляторов.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каждом электроручном вентиляторе (в убежище без ДЭС) следует предусматривать установку обратного клапана - указателя расхода воздуха. При этом аэродинамическое сопротивление системы чистой вентиляции убежища не должно превышать полного напора, развиваемого вентиляторами ЭРВ-72. Это допускается обеспечивать за счет увеличения числа параллельно работающих противовзрывных устройств и противопыльных фильтров.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параллельной работе электроручных вентиляторов ЭРВ-600/300 с ЭРВ-72 следует предусматривать производительность не менее: ЭРВ-72-2 - 900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и ЭРВ-72-3 - 1300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/ч. При определении количества электроручных вентиляторов, устанавливаемых параллельно, следует вводить поправочный коэффициент на их производительность, равный 0,8.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Резервные вентиляторы предусматривать не следует.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7.16*. Очистку наружного воздуха от пыли при режиме чистой вентиляции и фильтровентиляции, как правило, следует предусматривать по одноступенчатой схеме - в сдвоенных (располагаемых последовательно) фильтрах ФЯР.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случае применения предфильтров ПФП-1000 очистку наружного воздуха от пыли следует предусматривать по двухступенчатой схеме. В качестве первой ступени следует использовать фильтры ФЯР и другие фильтры с коэффициентом очистки не менее 0,8. Если в период мирного времени очистка наружного воздуха от пыли не требуется, то следует предусматривать возможность демонтажа ячеек фильтров ФЯР, а при наличии предфильтров ПФП-1000 - обводную линию.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Очистку наружного воздуха от газообразных и аэрозольных средств массового поражения следует производить: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применении промышленных вентиляторов с электроприводом - в фильтрах-поглотителях ФП-300;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применении электроручных вентиляторов - в фильтрах-поглотителях ФПУ-200.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Регенерацию внутреннего воздуха убежищ при III режиме следует предусматривать в установках РУ-150/6.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Очистку от окиси углерода наружного воздуха, подаваемого в убежище по режиму регенерации для создания подпора, следует предусматривать в фильтрах ФГ-70.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применении РУ-150/6 и фильтров ФГ-70 следует предусматривать после них установку воздухоохладителей, а перед фильтрами ФГ-70 - электронагревателей, предназначенных для убежищ, с целью подогрева наружного воздуха до 60 °С.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Регенеративные установки РУ-150/6 и фильтры ФГ-70 следует устанавливать в отдельных помещениях, ограждающие конструкции которых, граничащие с внутренними помещениями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убежищ, должны быть теплоизолированы.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применении гравийного охладителя для обслуживания надгравийного и подгравийного пространства в его ограждении следует предусматривать герметические ставни.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7.17*. В системе чистой вентиляции допускается предусматривать установку калориферов с запорной арматурой для подогрева наружного воздуха в мирное время. В убежищах для нетранспортабельных больных при необходимости допускается предусматривать подогрев воздуха и в военное время.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электроручных вентиляторах калориферы должны устанавливаться на обводной линии.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7.18* Приточная система вентиляции убежища должна обеспечивать подачу воздуха в помещение для укрываемых - пропорционально их количеству и во вспомогательные помещения - из расчета ассимиляции тепло- и влагоизбытков и разбавления выделяющихся вредностей.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фильтровентиляции и регенерации следует предусматривать рециркуляцию воздуха а объеме, обеспечивающем сохранение в системе количества воздуха, подаваемого при чистой вентиляции, - в убежищах с электровентиляторами и сохранение в системе не менее 70% количества воздуха, подаваемого при чистой вентиляции, - в убежищах с электроручными вентиляторами. Подача воздуха в помещения для укрываемых методом перетекания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 для нетранспортабельных больных рециркуляция воздуха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наличии в составе убежища станции перекачки дренажных вод в ней следует предусматривать вытяжную систему вентиляции, работающую при продувке тамбура насосной за счет подпора в сооружении, равного 5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одном общем помещении для укрываемых воздух для рециркуляции допускается забирать из помещения сосредоточенно. При размещении укрываемых в двух и более помещениях вытяжную вентиляцию и забор воздуха для рециркуляции следует предусматривать из каждого помещения, используя для рециркуляции воздуховоды вытяжной системы.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помещении для хранения продовольствия и в помещении баллонной следует предусматривать вытяжную вентиляцию из расчета двухкратного воздухообмена в 1 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Приток воздуха в помещение для хранения продовольствия. электрощитовую и баллонную следует осуществлять методом перетекания из помещения для укрываемых с установкой на притоке в баллонную герметического клапана с ручным приводом.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Удаление воздуха из убежища следует предусматривать через санитарные узлы, дизельную и непосредственно из помещения для укрываемых.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вентиляции санузлов расход воздуха в I режиме вентиляции следует принимать 50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от каждого унитаза и 25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 от каждого писсуара. Для II режима вентиляции допускается снижать указанную норму расхода воздуха от унитаза до 25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Вытяжные воздуховоды из отдельных помещений убежища, если это не противоречит требованиям СНиП по проектированию отопления, вентиляции и кондиционирования воздуха, рекомендуется объединять.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7.19*. Для обеспечения отдельных выходов укрываемых из убежища на поверхность и входа обратно при режиме фильтровентиляции следует предусматривать вентиляцию тамбура одного из входов. При этом количество подаваемого воздуха в этот тамбур в 1 ч должно составлять не менее 25-кратного объема тамбура при продолжительности вентилирования до 6 мин. Аналогичные требования предъявляются к вентиляции тамбура станции перекачки дренажных вод. Вентиляция тамбура должна производиться методом перетекания за счет подпора в убежище с помощью клапанов избыточного давления, предусматриваемых на внутренней и наружной стенах тамбура. с установкой на наружном КИДе противовзрывного устройства МЗС или непосредственно от системы фильтровентиляции. При этом производительность вентиляционной системы режима фильтровентиляции увеличивать не следует.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Для сохранения величины эксплуатационного подпора на период проветривания тамбура следует при необходимости предусматривать отключение вытяжных систем вентиляции.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7.20*. Для обеспечения эксплуатационного подпора 5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II режиме количество приточного воздуха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/ч, в убежище должно быть не менее суммы величин, компенсирующих утечки через ограждения, вытяжку из санузлов, станции перекачки дренажных вод (при наличии ее в составе убежища), а также перетекание воздуха из убежища в помещение ДЭС (при вентиляции ДЭС воздухом убежища):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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огр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су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ДЭС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(48б)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удельная утечка воздуха,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/ч, через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ограждений по контуру герметизации убежища (принимается по прил. 1*);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огр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ограждающих конструкций убежища по контуру герметизации,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cy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воздуха, удаляемого из санузлов,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воздуха, удаляемого из станции перекачки дренажных вод,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ДЭС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воздуха, поступающего в помещение ДЭС из помещений для укрываемых при II режиме,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обеспечения нормируемого эксплуатационного подпора при III режиме количество приточного воздуха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/ч,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III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огр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/ч, (48в)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III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удельная утечка воздуха,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/ч, через 1 м ограждений по контуру герметизации убежища (принимается по прил. 1*);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огр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обозначение то же, что и в формуле (48б).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Последовательность проведения расчетов по определению запасов сжатого воздуха для создания подпора в убежищах с III режимом приведена в прил. 13*.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режиме чистой вентиляции общее количество удаляемого воздуха должно составлять 0,9 объема приточного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Контроль за подпором воздуха в убежище (в помещениях для укрываемых, ДЭС и станции перекачки) следует осуществлять с помощью тягонапоромера, соединенного с атмосферой водогазопровод-ной оцинкованной трубой диаметром 15 мм с запорным устройством. Вывод трубы от подпоромера в атмосферу следует производить в зону, в которой отсутствует влияние потоков воздуха при работе систем вентиляции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7.21*. Удаление воздуха следует предусматривать за счет подпора воздуха в помещении убежища или с помощью вытяжных вентиляторов, установка которых допускается совместно с приточными вентиляторами.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Аэродинамическое сопротивление вытяжных систем при удалении воздуха за счет подпора не должно превышать 5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при этом допускается предусматривать увеличение количества противовзрывных устройств, а размещение шахт следует предусматривать на территории вне завалов.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удалении воздуха электровентиляторами и электроручными вентиляторами аэродинамическое сопротивление вытяжных систем определяется расчетом. Вытяжные шахты этих систем допускается размещать на территории завалов, учитывая сопротивление завала, равное 5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7.22. Систему отопления помещений, приспосабливаемых под убежище, следует проектировать в виде самостоятельного ответвления от общей отопительной сети здания, отключаемого при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заполнении убежища. Запорную арматуру на вводах подающего и обратного трубопроводов следует устанавливать в пределах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систем отопления температуру этих помещений в холодное время года следует принимать 10°С, если по условиям эксплуатации их в мирное время не требуется более высокая температура.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Вид теплоносителя и тип нагревательных приборов выбираются из условий эксплуатации помещений в мирное время.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3" w:name="ВЕНТИЛЯЦИЯ_ДИЗЕЛЬНЫХ_ЭЛЕКТРИЧЕСКИХ_СТАНЦ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ВЕНТИЛЯЦИЯ ДИЗЕЛЬНЫХ ЭЛЕКТРИЧЕСКИХ СТАНЦИЙ “ДЭС”</w:t>
            </w:r>
            <w:bookmarkEnd w:id="33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7.23*. В помещении ДЭС следует предусматривать приточно-вытяжную вентиляцию для работы при I и II режимах вентиляции убежища, рассчитанную на удаление тепла и газообразных вредностей, выделяемых в помещение дизель-генератором, а также на снабжение дизеля воздухом для горения топлива.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Удаление тепловыделений, поступающих в помещение ДЭС от дизель-генератора при III режиме, следует предусматривать воздухоохлаждающей установкой. При этом забор воздуха для работы дизеля следует осуществлять снаружи через гравийный воздухоохладитель, а обслуживающий персонал должен пользоваться изолирующими противогазами.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Тепловыделения от дизель-генераторов следует принимать по данным каталогов или определять расчетом.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помещении электрощитовой следует предусматривать приточно-вытяжную вентиляцию, соединенную с общей системой и рассчитанную на удаление тепла, выделяющегося от установленного в ней оборудования.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Расположение воздухозаборных и вытяжных шахт систем вентиляции ДЭС принимается в соответствии с пп. 7.11* и 7.21*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7.24. Производительность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/ч, вентиляционной системы для помещения ДЭС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438150"/>
                  <wp:effectExtent l="0" t="0" r="0" b="0"/>
                  <wp:docPr id="54" name="Рисунок 54" descr="http://www.pojar.ru/UserFiles/Image/Snip/Image/image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pojar.ru/UserFiles/Image/Snip/Image/image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(49)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количество выделяемого тепла в помещении ДЭС, ккал/ч;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теплоемкость воздуха, принимаемая 0,24 ккал/(кг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°С);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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объемный вес воздуха, принимаемый 1,2 кг/м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t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температура воздуха в помещении ДЭС, принимаемая 40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t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расчетная среднемесячная температура наружного воздуха самого жаркого месяца при вентиляции помещения ДЭС наружным воздухом или температура воздуха в основных помещениях убежища при вентиляции перетекающим воздухом.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определении производительности вентиляционной системы для режима фильтровентиляции в ДЭС воздухом, перетекающим из убежища, следует учитывать тепло, поглощаемое ограждающими конструкциями. При вентиляции помещения ДЭС наружным воздухом и при применении воздухоохлаждающих установок поглощение тепла ограждающими конструкциями не учитывается.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7.25. Количество тепла, поступающего в помещение ДЭС от дизеля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ккал/ч, следует определять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дз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т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э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Вb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(50)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т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коэффициент, учитывающий количество выделяемого дизелем тепла, принимается при водовоздушной (радиаторной) системе охлаждения равным 0,35, при водо-водяной - 0,08;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э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эффективная мощность дизеля, л.с.;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теплотворная способность топлива, ккал/кг;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удельный расход топлива, кг/(л.с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ч).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Примечание. При отсутствии точных данных допускается принимать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10000 ккал/кг,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b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0,19 кг/(л.с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ч).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7.26*. Тепловыделения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э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ккал/ч, поступающие в помещение ДЭС от генератора и электродвигателей, определяются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923925" cy="419100"/>
                  <wp:effectExtent l="19050" t="0" r="9525" b="0"/>
                  <wp:docPr id="55" name="Рисунок 55" descr="http://www.pojar.ru/UserFiles/Image/Snip/Image/image9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ojar.ru/UserFiles/Image/Snip/Image/image9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(51)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N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y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установленная мощность генератора, электродвигателя, кВт;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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полезного действия генератора, электродвигателя при номинальной нагрузке.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7.27*. Вентиляцию помещений ДЭС, оборудованных агрегатами с радиаторным (водовоздушным) охлаждением с невынесенным узлом охлаждения, в которых предусмотрена возможность перевода на двухконтурное (водо-водяное) охлаждение, следует проектировать: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I и II режимов - воздухом, перетекающим из основных помещений убежища, или при его недостатке - наружным воздухом, очищенным от пыли; в последнем случае при II режиме обслуживающий персонал должен работать в противогазах;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III режима - удаление тепловыделений, поступающих в помещение ДЭС от дизель-генератора и электродвигателей, предусматривается с помощью воздухоохлаждающей установки.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II и ПI режимах следует предусматривать перевод агрегата на водяную систему охлаждения с отводом основных тепловыделений с помощью оборотной воды, хранящейся в резервуарах ДЭС. Объем воды в резервуарах для охлаждения дизеля определяется из расчета суммарной продолжительности II и III режимов.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ДЭС с использованием дизель-генераторов, оборудованных комбинированной или радиаторной системами охлаждения и имеющих выносной (смонтированный на отдельной раме) узел охлаждения, последний целесообразно размещать в изолированном помещении с герметичными стенами, отделяющими его от ДЭС и убежища. Вход из этого помещения в ДЭС оборудуется двумя герметическими дверями.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этом случае в I и II режимах вентиляции удаление тепла из помещения узла охлаждения предусматривается наружным воздухом, а вентиляция помещения машинного зала - воздухом, перетекающим из помещений для укрываемых. В III режиме вентиляции агрегаты с комбинированной системой охлаждения переключаются на водяную систему охлаждения, а тепло из машинного зала удаляется воздухоохлаждающей установкой.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7.28. Вентиляция помещений ДЭС, оборудованных агрегатами с водо-водяной или прямоточной системами охлаждения при режиме чистой вентиляции и фильтровентиляции основных помещений убежища, должна предусматриваться, как правило, воздухом, поступающим из помещений для укрываемых.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Объем воды в резервуарах для охлаждения дизеля определяется из расчета продолжительности всего периода работы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При режиме фильтровентиляции, когда недостаточно воздуха, поступающего из помещений для укрываемых, следует предусматривать вентиляцию помещений ДЭС наружным воздухом с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очисткой его от пыли. При режиме регенерации удаление тепловыделений из помещения машинного зала осуществляется так же, как и в случав применения агрегатов с водовоздушной системой охлаждения согласно п. 7.27*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7.29. В тамбуре между убежищем и ДЭС следует предусматривать вентиляцию: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вентиляции помещения ДЭС наружным воздухом - по принципу, указанному в п. 7.19* настоящих норм;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вентиляции помещения ДЭС воздухом, поступающим из помещения для укрываемых, - через клапаны избыточного давления диаметром 150 мм, устанавливаемые по одному на внутренней и наружной стенах тамбура.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7.30*. Для вентиляции помещения ДЭС следует предусматривать установку приточного и вытяжного или только вытяжного вентиляторов.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этом приточная система должна обеспечивать подачу в помещение ДЭС воздуха за счет разрежения, создаваемого вытяжным вентилятором. В зависимости от принятой системы вентиляции в помещении ДЭС следует поддерживать следующие уровни давления (разрежения):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при вентиляции машинного зала ДЭС наружным воздухом для режимов чистой вентиляции и фильтровентиляции убежищ при установке: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приточного и вытяжного вентиляторов - давление не выше атмосферного;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только вытяжного вентилятора - разрежение, равное сопротивлению тракта приточной системы, но не более 30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при вентиляции машинного зала воздухом, поступающим из помещения для укрываемых, для режимов: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чистой вентиляции - давление, равное атмосферному;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фильтровентиляции - разрежение, равное 2 - 3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по отношению к помещениям для укрываемых.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помещении выносного узла охлаждения при I и II режимах следует предусматривать разрежение в пределах 0,2 - 30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7.31. В машинном зале ДЭС на вентиляционных системах устанавливаются герметические клапаны: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вентиляции машинного зала воздухом, поступающим из помещения для укрываемых;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наличии режима регенерации.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7.32. Подачу воздуха к дизелям на горение следует предусматривать при режиме регенерации - снаружи, предусматривая на воздухозаборе гравийный охладитель, при других режимах - из помещения машинного зала. При наличии в убежище охлажденной воды вместо гравийного охладителя допускается применять калориферную установку.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7.33*. Гравийные охладители для охлаждения наружного воздуха, забираемого на горение топлива в дизелях при III режиме вентиляции, и для охлаждения воздуха, выходящего из фильтров ФГ-70 и регенеративных установок РУ-150/6, следует предусматривать в виде железобетонных коробов, заполненных гравием или гранитным щебнем крупностью 30 - 40 мм, которые укладываются на решетку с отверстиями не более 25х25 мм.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Высота слоя гравия (щебня) в охладителе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м, определяется по формулам: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воздухоохладителей, охлаждающих воздух от 150 до 30°С (наружный воздух на горение топлива в дизелях и воздух после РУ-150/6),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lastRenderedPageBreak/>
              <w:t>H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0,25 + 0,005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(L /F)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lang w:eastAsia="ru-RU"/>
              </w:rPr>
              <w:t>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(52)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воздухоохладителей, охлаждающих воздух от 300 до 30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 (воздух после ФГ-70) ,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Н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г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0,25 + 0,0075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(L /F)       (52a)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L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расчетное количество охлаждаемого воздуха,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сечения в свету короба охладителя (перпендикулярно направлению движения воздуха),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этом должны соблюдаться условия: в воздухоохладителях для дизелей и РУ-150/6 -(L /F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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400 м/ч, а для ФГ-70 - (L /F)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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200 м/ч.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Аэродинамическое сопротивление охладителей при этих условиях и высоте засыпки не более 2 м составит 5-7 кгс/м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7.34*. Стартерные аккумуляторы, размещаемые в ДЭС, должны вентилироваться естественным путем через жалюзийные решетки, расположенные в нижней части шкафа. Шкаф должен иметь плоский верх и вытяжной воздуховод. Воздуховод следует выполнять из стальной бесшовной трубы диаметром 45 мм, врезанной в плоский верх шкафа. Прокладка воздуховода по помещению должна производиться с уклоном в сторону шкафа. На воздуховоде вплотную к шкафу должна быть установлена запорная арматура (вентиль, задвижка или пробковый кран). Воздуховод выводится за пределы убежища и крепится к вытяжной шахте на высоте установки жалюзийной решетки.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защиты вытяжного воздуховода от атмосферных осадков воздуховод следует заканчивать полуотводом. Установка на вытяжном воздуховоде противовзрывного устройства и расширительной камеры не требуется.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Хранение заряженных аккумуляторных батарей в шкафу в мирное время допускается при открытом вытяжном воздуховоде. Заряд аккумуляторных батарей в пределах убежища в мирное время и в период эксплуатации убежища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4" w:name="ВЕНТИЛЯЦИЯ_И_ОТОПЛЕНИЕ_ПРОТИВОРАДИАЦИОНН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ВЕНТИЛЯЦИЯ И ОТОПЛЕНИЕ ПРОТИВОРАДИАЦИОННЫХ УКРЫТИЙ</w:t>
            </w:r>
            <w:bookmarkEnd w:id="34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7.35*. В противорадиационных укрытиях следует предусматривать естественную вентиляцию или вентиляцию с механическим побуждением.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Естественная вентиляция предусматривается в противорадиационных укрытиях вместимостью до 50 чел. В остальных случаях следует предусматривать вентиляцию с механическим побуждением.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противорадиационных укрытиях для учреждений здравоохранения должна быть обеспечена вентиляция с механическим побуждением независимо от их вместимости.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7.36*. Количество наружного воздуха, подаваемого в подвальные и цокольные помещения, приспосабливаемые под противорадиационные укрытия для населения, следует принимать по табл. 34*, а для учреждений здравоохранения - по табл. 34* с коэффициентом 1,5.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Количество подаваемого наружного воздуха в помещения ПРУ для детей до 11 лет, беременных женщин и кормящих матерей следует определять расчетом по формуле (48).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7.37*. Воздуховоды, прокладываемые за пределами помещений ПРУ, расположенных в зоне слабых разрушений, выполняются из листовой стали.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остальных случаях воздуховоды ПРУ принимаются в соответствии с требованиями СНиП по проектированию отопления, вентиляции и кондиционирования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7.38*. Естественная вентиляция противорадиационных укрытий, размешенных в подвальных и цокольных этажах зданий, осуществляется за счет теплового напора через воздухозаборные и вытяжные шахты. Отверстия для подачи приточного воздуха следует располагать у пола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помещений, вытяжные - у потолка.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7.39*. Площадь сечения приточных и вытяжных воздуховодов системы естественной вентиляции следует принимать по табл. 37 в зависимости от высоты вытяжного канала и расчетной температуры наружного воздуха, соответствующей параметру 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7.40*. Естественная вентиляция противорадиационных укрытий, размещаемых в первых этажах зданий, должна осуществляться через проемы, устраиваемые в верхней части окон или в стенах, с учетом увеличения воздухоподачи в 1,5 раза против норм, установленных в табл. 34*.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Вентиляционные проемы следует предусматривать с противоположных сторон укрытия, обеспечивая сквозное проветривание. Приточные вентиляционные проемы следует оборудовать устройствами для регулирования воздухоподачи.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Общую площадь сечения проемов, устраиваемых в незаделываемой части окон укрытий, следует принимать: 2-3 % площади пола укрытия для 1-й и 2-й климатических зон и 5-7 % для 3-й и 4-й климатических зон по табл. 34*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37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97"/>
              <w:gridCol w:w="1467"/>
              <w:gridCol w:w="2463"/>
              <w:gridCol w:w="2463"/>
              <w:gridCol w:w="1558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Высота вытяжного канала, 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Площадь сечения воздуховода, 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на каждые 1000 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/ч воздуха при расчетной температуре наружного воздуха, °С, по параметру 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 20 до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 25 до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св. 30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1,2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 и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0,55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Площадь сечения проемов, располагаемых с противоположной стороны и используемых для вытяжки, следует принимать равной площади сечения проемов, используемых для притока.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7.41*. В случае, если проемы располагаются с одной стороны здания и используются для притока воздуха, следует предусматривать устройство дополнительного вытяжного воздуховода, площадь сечения которого должна определяться по табл. 37.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расположении воздухоприемных и выбросных вентиляционных проемов ПРУ с одной стороны здания удаление их друг от друга должно приниматься на расстоянии не менее 10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применении в ПРУ общепромышленных вентиляторов с электроприводом следует предусматривать резервную вентиляцию из расчета 3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/чел.-ч. Резервная вентиляция в этом случае осуществляется с применением электроручных вентиляторов.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Вентиляцию с механическим побуждением в противорадиационных укрытиях рекомендуется предусматривать с применением электроручных вентиляторов ЭРВ-72. В этом случае резервная вентиляция не предусматривается.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Очистку от пыли воздуха, подаваемого в помещение ПРУ механической системой вентиляции, следует предусматривать в фильтрах ФЯР и др. с коэффициентом очистки не менее 0,8.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7.42*. Система отопления укрытий должна проектироваться общей с отопительной системой здания или при обосновании - в виде отдельной ветки и иметь устройства для отключения.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расчете системы отопления температуру помещений в холодное время года следует принимать равной 10°С, если по условиям эксплуатации в мирное время не требуется более высокой температуры.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Подогрев воздуха, подаваемого в помещения ПРУ в мирное время, следует предусматривать в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соответствии с требованиями СНиП по проектированию отопления, вентиляции и кондиционирования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помещениях, не отапливаемых по условиям мирного времени, следует предусматривать место для установки временных подогревающих устройств в соответствии с требованиями СНиП по проектированию отопления, вентиляции и кондиционирования воздуха.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5" w:name="ВОДОСНАБЖЕНИЕ_И_КАНАЛИЗАЦИЯ_УБЕЖИЩ_И_ДЭС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ВОДОСНАБЖЕНИЕ И КАНАЛИЗАЦИЯ УБЕЖИЩ И ДЭС</w:t>
            </w:r>
            <w:bookmarkEnd w:id="35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7.43*. Водоснабжение убежищ и ДЭС следует предусматривать от наружной водопроводной сети или заводомерной сети с установкой на вводе внутри убежища запорной арматуры и обратного клапана.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 следует предусматривать запас питьевой воды в емкостях из расчета 3 л/сут на каждого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Качество воды на хозяйственно-питьевые нужды должно удовлетворять требованиям ГОСТ 2874-82.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 лечебных учреждений для нетранспортабельных больных запас питьевой воды в проточных емкостях принимается из расчета 20 л/сут на каждого укрываемого больного и 3 л/сут на каждого медицинского работника; запас воды для технических нужд, хранимый в резервуарах, определяется по расчету.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применении в убежищах унитазов вагонного типа необходимо предусматривать запас воды из расчета 5 л/сут на каждого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Помещения медпунктов в убежищах следует оборудовать умывальниками, работающими от водопроводной сети. На случай прекращения подачи воды следует предусматривать переносной рукомойник и запас воды к нему из расчета 10 л/сут.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Медицинские помещения (операционные, родовые и т. п.) в убежищах учреждений здравоохранения следует оснащать санитарно-техническим оборудованием согласно техническим требованиям для лечебных учреждений.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7.44*. Емкости запаса питьевой воды, как правило, должны быть проточными, с обеспечением полного обмена воды в течение 2 сут. В убежищах, в которых не предусматривается расход воды в мирное время, а также в убежищах вместимостью менее 300 чел. допускается применение для запаса питьевой воды сухих емкостей, заполняемых при приведении убежищ в готовность.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Проточные емкости и трубы, по которым циркулирует водопроводная вода, должны иметь тепло- и пароизоляцию).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7.45*. Емкости запаса питьевой воды должны быть оборудованы водоуказателями и иметь люки для возможности очистки и окраски внутренних поверхностей. В помещениях, где установлены емкости, следует предусматривать установку водоразборных кранов из расчета один кран на 300 чел., а в убежищах вместимостью более 1000 чел. и в убежищах для нетранспортабельных больных разводить трубы к местам водоразбора из расчета один кран на 300 здоровых укрываемых или 100 нетранспортабельных больных.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транспортировании и хранении воды питьевого качества должны применяться материалы для сооружений, устройств и установок, труб, емкостей и их внутренних антикоррозионных покрытий, разрешенные Главным санитарно-эпидемиологическим управлением Минздрава СССР для применения в практике хозяйственно-питьевого водоснабжения.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Подачу воды к умывальникам и смывным бачкам (кроме убежищ для нетранспортабельных больных) следует предусматривать только в период поступления воды из наружной сети.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Нормы водопотребления и водоотведения при действующей наружной водопроводной сети должны приниматься в соответствии с требованиями СНиП по проектированию внутреннего водопровода и канализации зданий, принимая при этом часовой расход воды 2 л/ч и суточный 25 л/сут на одного укрываемого и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q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0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равным 0,1 л/с для водопотребления и 0,85 л/с для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водоотведения.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7.46*. Для снабжения водой воздухоохлаждающих установок и дизель-генераторов с водо-водяной или радиаторной с переводом на водяную системами охлаждения следует предусматривать запас воды в резервуарах объемом, обеспечивающим работу в течение расчетного срока.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наличии защищенной водозаборной скважины следует предусматривать возможность подачи воды от нее для хозяйственно-питьевых нужд и пожаротушения без установки резервуаров для запаса воды.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Водозаборные скважины следует проектировать на группу убежищ, подключая их к ближайшим потребителям с целью использования в качестве источника водоснабжения предприятия в мирное время.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7.47*. В убежищах следует предусматривать устройство уборных с отводом сточных вод в наружную канализационную сеть по самостоятельным выпускам самотеком или путем перекачки с установкой задвижек внутри убежищ.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наличии в убежище станции перекачки дренажных вод воду от охлаждающих установок убежища, дизельной и внутренние дренажные воды допускается сбрасывать в резервуар станции перекачки дренажных вод. На трубах, проходящих через ограждающие конструкции станции, со стороны убежища следует устанавливать запорную арматуру.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качестве санитарных приборов наряду с унитазами допускается применять напольные чаши и унитазы вагонного типа.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санитарных приборов, борта которых расположены ниже уровня люка ближайшего смотрового колодца, следует предусматривать мероприятия, исключающие затопление убежищ сточными водами, приведенные в СНиП по проектированию внутреннего водопровода и канализации зданий.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Производственные воды от дизеля и охлаждающих установок должны отводиться в хозяйственно-бытовую или ливневую канализацию. Допускается отметку пола у санитарных приборов поднимать выше отметки пола помещения. При этом высота от пола у приборов до потолка должна быть не менее 1,7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Вентиляция канализационной сети убежищ не предусматривается. При этом пропускная способность стояка не должна превышать норм, приведенных в СНиП по проектированию внутреннего водопровода и канализации зданий.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7.48*. Станцию перекачки и приемные резервуары при напорном отводе сточных вод во внешнюю канализацию следует размещать за пределами убежищ, при этом защита их не требуется. В отдельных случаях допускается размещать насосы в незащищенных подвальных помещениях, прилегающих к убежищу, с учетом требований СНиП по проектированию внутреннего водопровода и канализации зданий.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использовании санитарных узлов только в период пребывания укрываемых, как правило, совмещают аварийный (см. п. 7.49*) и приемный резервуары для сбора стоков и размещают совмещенный резервуар и станцию перекачки в пределах убежища. В этом случае насосы в станции перекачки допускается устанавливать без резерва.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 для нетранспортабельных больных станция перекачки стоков в пределах убежища предусматривается во всех случаях с возможностью подачи стоков в бытовую канализацию и аварийного сброса на поверхность земли. При необходимости использования в мирное время не более двух унитазов следует пользоваться санитарными узлами, расположенными вне убежищ.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7.49*. В помещении санитарного узла убежища необходимо предусматривать аварийный резервуар для сбора стоков с возможностью его очистки. В перекрытии резервуара следует устраивать отверстия, используемые вместо унитазов и закрываемые крышками. Объем резервуара следует определять из расчета 2 л/сут на каждого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В убежищах лечебных учреждений для нетранспортабельных больных объем резервуара следует определять из расчета 2 л на каждого медицинского работника и 18 л на каждого укрываемого больного в сутки.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применении в санитарных узлах унитазов вагонного типа отверстия в перекрытии резервуара не предусматриваются.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Смыв стоков из аварийного резервуара следует предусматривать в приемный резервуар насосной станции. При наличии защищенных источников водоснабжения и электроснабжения и обеспечении аварийного сброса сточных вод на поверхность, по согласованию с санитарно-эпидемиологической службой, устройство аварийных резервуаров допускается не предусматривать.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7.50. Для сбора сухих отбросов следует предусматривать места для размещения бумажных мешков или пакетов из расчета 1 л/сут на каждого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7.51. В помещениях, приспосабливаемых под убежища и расположенных в неканализованных районах, допускается предусматривать устройство пудр-клозета или резервуаров-выгребов с возможностью удаления нечистот ассенизационным транспортом.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6" w:name="ВОДОСНАБЖЕНИЕ_И_КАНАЛИЗАЦИЯ_ПРОТИВОРАДИА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ВОДОСНАБЖЕНИЕ И КАНАЛИЗАЦИЯ ПРОТИВОРАДИАЦИОННЫХ УКРЫТИЙ</w:t>
            </w:r>
            <w:bookmarkEnd w:id="36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7.52*. Водоснабжение противорадиационных укрытий следует предусматривать от наружной или внутренней водопроводной сети, проектируемой по условиям эксплуатации помещений в мирное время.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Нормы водопотребления и водоотведения при действующей наружной водопроводной сети должны приниматься в соответствии с требованиями п. 7.45*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отсутствии водопровода в укрытиях необходимо предусматривать места для размещения переносных баков для питьевой воды из расчета 2 л/сут на одного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наличии в составе ПРУ медпункта его водоснабжение и канализацию следует выполнять в соответствии с требованиями пп. 7.43* и 7.49*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7.53. В укрытиях, расположенных в зданиях с канализацией, следует предусматривать устройство промывных уборных с отводом сточных вод в наружную канализационную сеть. Допускается отметку пола у санитарных приборов поднимать выше отметки пола помещения. При этом высота от пола у приборов до потолка должна быть не менее 1,7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7.54. При отводе сточных вод из помещений подвалов самотеком следует предусматривать меры, исключающие затопление подвала сточными водами при подпоре в наружной канализационной сети.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7.55. В неканализованных помещениях необходимо предусматривать пудр-клозет или резервуар-выгреб для сбора нечистот с возможностью его очистки ассенизационным транспортом. Емкость резервуара следует принимать из расчета 2 л/сут на одного укрываемого.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7.56. В помещениях, приспосабливаемых под противорадиационные укрытия вместимостью 20 чел. и менее, при отсутствии канализации для приема нечистот следует использовать плотно закрываемую выносную тару.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7.57. При расположении противорадиационных укрытий в подвальных помещениях, не имеющих присоединений к канализационной системе, или при невозможности отвода стоков от санитарных приборов в наружную канализацию самотеком необходимо предусматривать насосную станцию перекачки в соответствии с требованиями п. 7.48*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7" w:name="8*_ЭЛЕКТРОТЕХНИЧЕСКИЕ_УСТРОЙСТВА_И_СВЯЗЬ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8* ЭЛЕКТРОТЕХНИЧЕСКИЕ УСТРОЙСТВА И СВЯЗЬ</w:t>
            </w:r>
            <w:bookmarkEnd w:id="37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8" w:name="ЭЛЕКТРОСНАБЖЕНИЕ_И_ЭЛЕКТРООБОРУДОВАНИЕ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ЭЛЕКТРОСНАБЖЕНИЕ И ЭЛЕКТРООБОРУДОВАНИЕ</w:t>
            </w:r>
            <w:bookmarkEnd w:id="38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8.1*. Электроснабжение и электрооборудование убежищ следует проектировать в соответствии с требованиями инструкций по проектированию электроснабжения, силового и осветительного электрооборудования промышленных предприятий, Правил устройства электроустановок (ПУЭ) и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 надежности электроснабжения электроприемники убежищ следует относить ко второй категории.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Электроснабжение убежищ должно осуществляться от сети города (предприятия). Электроснабжение убежищ для нетранспортабельных больных при наличии операционного блока должно осуществляться от двух независимых источников города (предприятия).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невозможности использования электроручных вентиляторов в соответствии с п. 7.15* настоящих норм в убежищах следует предусматривать защищенный источник электроснабжения (ДЭС).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убежищах, имеющих режим регенерации или воздухоохлаждающие установки, а также в убежищах для нетранспортабельных больных следует предусматривать защищенный источник электроснабжения (ДЭС) независимо от вместимости убежищ.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размещения вводных устройств, распределительных щитов и щитов управления дизель-генераторами в убежище следует предусматривать помещение электрощитовой, изолированное от ДЭС и имеющее вход из помещения для укрываемых.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Электроснабжение противорадиационных укрытий следует проектировать только от внешней сети города (предприятия), поселка.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Электроснабжение противорадиационных укрытий учреждений здравоохранения, размещаемых в больницах хирургического профиля и в родильных домах, следует проектировать от двух независимых источников электропитания.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8.2. Электрические кабели от внешней сети города или групповой ДЭС на вводе в убежище должны иметь компенсационную петлю (в коробе); прокладку кабелей через стены следует предусматривать в закладных стальных трубах с последующей заделкой кабельной мастикой.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Присоединение кабеля электроснабжения от питающей сети здания во встроенных убежищах следует предусматривать до вводного коммутационного аппарата.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Прокладку кабельных линий от ДЭС, питающей группу убежищ, следует предусматривать в траншее глубиной не менее 0,7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8.3*. На вводе кабеля в убежище необходимо предусматривать установку вводно-распределительного устройства, которое, как и распределительные и групповые щиты, должно быть в защищенном исполнении.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Установку аппаратов защиты следует предусматривать на вводе питающей линии в убежище, а также на каждой линии, отходящей от распределительного и осветительного щитов.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Переключение электропитания от внешних вводов на ДЭС должно осуществляться вручную.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8.4. Для распределения электроэнергии к силовым распределительным щитам и групповым осветительным щитам следует предусматривать магистральную схему питающих линий, а для убежищ вместимостью 1200 чел. и более - радиально-магистральную схему.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Питание силовых электроприемников и рабочего освещения должно осуществляться по самостоятельным линиям.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Вся электропроводка в сооружении должна выполняться изолированным проводом или кабелями с алюминиевыми жилами.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8.5. Кабели внешней сети должны рассчитываться на наибольшую расчетную нагрузку в I и II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режимах работы убежища с учетом коэффициента спроса.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Расчетную нагрузку линии, к которой подключен один электроприемник, следует определять с коэффициентом спроса 1, а электроплиты - 1,2.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Коэффициенты спроса для расчета линий, питающих вентиляторы, насосы и кондиционеры, следует принимать: при трех и менее присоединяемых электроприемниках - 1, при четырех и более - 0,8.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Коэффициенты спроса для расчета групповой сети освещения помещений убежища следует принимать равными единице.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8.6*. Для силовых электроприемников убежища следует применять магнитные пускатели в защищенном исполнении.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электроприемников мощностью до 2 кВт следует, как правило, использовать автоматические выключатели (по типу АП50-ЗМТ,АК-63 и др.).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Управление электродвигателями вентиляторов и насосов убежища должно предусматриваться местное и только в обоснованных случаях - дистанционное.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8.7. Категорию помещений убежища по условиям среды следует определять в зависимости от использования помещений в мирное время.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определении категории помещения по условиям среды временное, до 2 сут, повышение влажности в помещении до 75% и более, которое возможно в режиме убежища, допускается не учитывать.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8.8. Все металлические части электроустановок должны быть надежно заземлены в соответствии с требованиями ПУЭ и "Инструкции по выполнению сетей заземления и зануления в электроустановках".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39" w:name="ЭЛЕКТРООСВЕЩЕНИЕ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ЭЛЕКТРООСВЕЩЕНИЕ</w:t>
            </w:r>
            <w:bookmarkEnd w:id="39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8.9*. Для всех помещений защитных сооружений следует предусматривать общее освещение. Нормы освещенности помещений следует принимать по табл. 38*.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Осветительную сеть и нормы освещения помещений. используемых в мирное время для нужд предприятий, следует предусматривать в соответствии с главой СНиП по проектированию искусственного освещения.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Использование люминесцентных ламп для систем освещения защитных сооружений гражданской обороны не допускается.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переходе на режим убежища (укрытия) следует предусматривать отключение части светильников, запроектированных для мирного времени.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8.10*. Питание электрического освещения следует предусматривать от отдельных осветительных щитов, размещаемых в электрощитовой, а при ее отсутствии - в помещении венткамеры.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пунктах управления, помещениях связи, буфетной и предоперационно-стерилизационной следует предусматривать розетки для питания однофазных электроприемников мощностью до 1 кВт.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8.11. В убежищах с ДЭС следует предусматривать аварийный светильник в помещении машинного зала ДЭС и электрощитовой. Питание аварийных светильников должно осуществляться от стартерной аккумуляторной батареи дизель-генератора.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38*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687"/>
              <w:gridCol w:w="1839"/>
              <w:gridCol w:w="1652"/>
              <w:gridCol w:w="640"/>
              <w:gridCol w:w="1447"/>
              <w:gridCol w:w="1783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Помещения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Потребность в установке штепсельных розеток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Освещенность, лк, при электроснабжении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Поверхность, к которой относятся нормы освещенности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трехфазных технологических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двухфазных осветительных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 ДЭС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 электросети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Пункт управления (рабочая комната, комната связи)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уровне 0,8 м от пола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Помещение для хранения продовольствия, буфетная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 же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Для укрываемых, медицинского и обслуживающего персонала, ФВП, ДЭС, станция перекачки, электрощитовая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Для больных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уровне 0,8 м от пола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Пост медсестры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 же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6. Предоперационная, предродовая, послеродовая палаты, боксы, кабинет врача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7. Операционная, перевязочная, процедурная, родовые палаты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уровне стола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8. Ординаторская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уровне 0,8 м от пола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9. Помещение для сцеживания и стерилизации молока, стерилизационная, детская 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 же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10. Склад готовых медикаментов и чистого белья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стеллажах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11. Помещение для мойки и стерилизации суден, санитарная 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На уровне 0,8 м от пола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12.Санитарные узлы, склад грязного белья, морг, тамбуры-шлюзы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 же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Примечания. При электроснабжении от ДЭС допускается снижение норм освещенности кроме помещений по поз. 1, 6, 7 и 9, в 3 раза.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При использовании бестеневой лампы освещенность операционной, предоперационной, предродовой и родовой палат допускается 300 лк.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8.12. В убежищах без ДЭС и противорадиационных укрытиях следует предусматривать местные источники освещения от переносных электрических фонарей, аккумуляторных светильников и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др.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Освещенность помещений в этом случае не нормируется.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8.13. В убежищах при высоте установки светильников над полом менее 2,5 м следует предусматривать применение светильников, исключающих доступ к лампам без специальных приспособлений.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убежищах, помещения которых в мирное время используются под гаражи - стоянки автомобилей, следует применять светильники в защищенном исполнении.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8.14*. Питание указателей "Вход" и светильников входных лестниц и тоннелей, а также светильников тамбуров и тамбуров-шлюзов следует выделять в отдельную группу.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Групповые линии общего освещения и штепсельных розеток, а также электроприемников мощностью до 2 кВт должны быть рассчитаны на длительную токовую нагрузку аппарата защиты с уставной не более 25 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Электрические осветительные сети в убежищах должны иметь защиту от перегрузок независимо от способа их прокладки. Коэффициент запаса при расчетах следует принимать для светильников с лампами накаливания 1,3.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40" w:name="ЗАЩИЩЕННЫЕ_ДИЗЕЛЬНЫЕ_ЭЛЕКТРОСТАНЦИИ_(ДЭС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ЗАЩИЩЕННЫЕ ДИЗЕЛЬНЫЕ ЭЛЕКТРОСТАНЦИИ (ДЭС)</w:t>
            </w:r>
            <w:bookmarkEnd w:id="40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8.15. Защищенные дизельные электростанции (ДЭС) следует проектировать, как правило, для группы близлежащих убежищ, предусматривая первоочередное возведение убежищ с ДЭС. Допускается проектирование ДЭС для одного убежища, если групповая ДЭС по техническим или экономическим условиям нерациональна.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 каждому убежищу от распределительного щита ДЭС должен быть предусмотрен отдельный фидер, имеющий коммутационный аппарат и защиту от перегрузок и коротких замыкании.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Кабельные линии от ДЭС должны быть проверены на потерю напряжения.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8.16. Дизельная электростанция проектируется с учетом следующих требований: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мощность дизель-генератора должна соответствовать расчетной мощности электроприемников без резерва;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частота и напряжение генераторов должны соответствовать напряжению и частоте сетевого ввода. При различных напряжениях внешней сети и дизель-генератора следует предусматривать соответствующий сухой трансформатор (понижающий или повышающий);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выводы статора генератора должны быть выполнены по четырехпроводной схеме "три фазы и нуль";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одного дизель-генератора его следует выбирать неавтоматизированным или I степени автоматизации, при двух и более дизель-генераторах следует предусматривать устройство для синхронизации параллельной работы;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генератор должен иметь защиту от коротких замыканий и перегрузок.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8.17. Мощность электроагрегатов ДЭС должна быть определена по максимальной потребной мощности электроприемников, работающих в режимах работы санитарно-технических устройств (вентиляционных систем, кондиционеров, насосов и др.) и освещения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Минимальная мощность загрузки дизеля при эксплуатации должна быть не менее 40 % его номинальной мощности.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общей потребной мощности более 100 кВт следует предусматривать установку не менее двух электроагрегатов, работающих по параллельной схеме.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Мощность электроагрегата ДЭС следует проверять по условиям обеспечения пуска электродвигателя наибольшей мощности при полной нагрузке от остальных потребителей с учетом коэффициента спроса (одновременности).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8.18. Для электроснабжения убежищ следует применять дизель-электрические агрегаты неавтоматизированные или I степени автоматизации по ГОСТ 10032-69. Применение дизель-электрических агрегатов более высокой степени автоматизации должно быть обосновано технико-экономическим расчетом.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ДЭС применяются агрегаты с радиаторной (водовоздушной), двухконтурной (водо-водяной), одноконтурной (водяной) и комбинированной (водовоздушной и водяной) системами охлаждения. Наиболее целесообразно применение дизель-агрегатов с прямоточной (одноконтурной) и комбинированной системами охлаждения.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8.19*. Размещение оборудования в помещениях ДЭС, расстояния между оборудованием и строительными конструкциями следует принимать в соответствии с требованиями ПУЭ, заводов - изготовителей дизель-генераторов и табл. 39.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39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915"/>
              <w:gridCol w:w="3133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Нормируемые величины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Расстояния между оборудованием и конструкциями, м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Расстояние между машинами и щитами или пультами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Ширина проходов для обслуживания между фундаментами или корпусами машин, между машинами и частями здании или оборудовании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Ширина проходов для обслуживаний между шкафами и стеной, а также между щитами распределительных устройств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4. Расстояние между машиной и стеной или между корпусами параллельно установленных машин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0,6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5. Расстояние между машиной и стеной или между корпусами параллельно установленных машин при наличии прохода с другой стороны машины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8.20. Дизель-генератор должен устанавливаться на бетонном фундаменте с креплением анкерными болтами. Верх фундамента должен выступать над уровнем пола на 0,1-0,15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необходимости в ограждающих конструкциях следует предусматривать монтажный проем, который после вноса оборудования должен быть закрыт равнопрочными конструкциями и герметично заделан с засыпкой грунтом.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8.21. Электрооборудование помещений ДЭС следует предусматривать в соответствии с требованиями ПУЭ.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электрических сетей ДЭС следует применять кабели с оболочками или защитными покрытиями, не распространяющими горение.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Кабели следует прокладывать в каналах.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Нейтраль генератора должна быть соединена с контуром заземления, размещенным в сооружении.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8.22*. Запас топливно-смазочных материалов для ДЭС следует рассчитывать на непрерывную работу дизель-агрегата в течение всего расчетного срока, принимаемого в соответствии с прил. 1* и с учетом проведения технического обслуживания, а также кратковременных запусков дизель-агрегата в течение года (не более 15% хранимого запаса).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В помещении машинного зала ДЭС допускается размещать топливно-смазочные материалы объемом до 1,5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а при расположении ДЭС под жилыми и общественными зданиями - объемом до 1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объеме более 1,5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топливно-смазочные материалы следует размещать в отдельном помещении, а в случае расположения ДЭС под жилыми и общественными зданиями и при объеме топливно-смазочных материалов от 1 до 10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защищенные топливные баки следует выносить за периметр здания, в которое встроена ДЭС, на расстояние не менее 10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объеме запаса топливно-смазочных материалов для ДЭС до 1,5 м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3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приемные колодцы не предусматриваются. Отметка порога входных дверей помещения для запаса топливно-смазочных материалов должна быть определена расчетом (но не более 30 см) из условия предупреждения их растекания из указанного помещения.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хранения расчетного запаса топлива и масла следует применять герметические стальные баки, устанавливаемые на высоте, обеспечивающей поступление топлива и масла к дизелям самотеком. Расходные баки должны быть оборудованы смотровыми люками, указателями уровня, приемными фильтрующими сетками, огневыми предохранителями и запорной арматурой. Для хранения масла в количестве до 60 л допускается применение переносных емкостей (по 10-20л), устанавливаемых в ДЭС.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Дыхательные трубопроводы расходных топливных емкостей должны быть выведены в вытяжную камеру системы вентиляции.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8.23*. Для защиты от проникания ударной волны на выхлопном трубопроводе от дизеля следует предусматривать установку термостойкой задвижки. При неработающем дизеле задвижка должна находиться в закрытом положении. Смотровые окна в стенах дизельной предусматривать не следует.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Выхлопной трубопровод прокладывается с уклоном в сторону дизеля и должен иметь устройство для спуска конденсата.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установке в ДЭС нескольких дизель-генераторов выхлопные трубопроводы предусматриваются раздельными для каждого дизеля.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Диаметр трубопровода принимается согласно заводским данным. Если трасса газовыхлопа более 15 м, то следует сделать проверочный расчет с учетом допустимого значения противодавления выхлопу, указанного в заводской документации.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компенсации термического расширения на выхлопных трубопроводах следует устанавливать линзовые, волнистые или сильфонные компенсаторы. Допускается применение также специальных металлорукавов. На выхлопных трубопроводах диаметром менее 90 мм гашение вибрации и термического расширения допускается предусматривать путем самокомпенсации за счет изгибов трубопроводов. Возможность самокомпенсации определяется расчетом.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Выхлопной трубопровод в пределах сооружения должен быть теплоизолирован. Температура поверхности изоляции не должна превышать 60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С. При работе дизеля не должно быть выделения вредностей от теплоизоляции в помещение ДЭС.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Пропуск выхлопного трубопровода через ограждающие конструкции должен осуществляться в закладных частях, конструкция которых должна обеспечивать герметичность помещения и препятствовать передаче тепла от горячего трубопровода (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Т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= 500</w:t>
            </w:r>
            <w:r w:rsidRPr="00522A15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С) к ограждающим конструкциям.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обеспечения возможности теплового расширения и защиты от деформации при осадке убежища выхлопной трубопровод следует прокладывать в грунте с пропуском через закладную трубу.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41" w:name="СВЯЗЬ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t>СВЯЗЬ</w:t>
            </w:r>
            <w:bookmarkEnd w:id="41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8.24. Каждое убежище должно иметь телефонную связь с пунктом управления предприятия и громкоговорители, подключенные к городской и местной радиотрансляционным сетям.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8.25*. Пункт управления предприятия следует оборудовать средствами связи, обеспечивающими: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управление средствами оповещения гражданской обороны объекта;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телефонную связь руководства и оперативного персонала с подразделениями гражданской обороны объекта и руководством штаба гражданской обороны, общественными учреждениями города, района, области (по принадлежности) 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телефонную связь с убежищами предприятия и с основными цехами, не прекращающими производство по сигналу ВТ;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радиосвязь с запасным пунктом управления города (района).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Пункт управления следует проектировать со средствами радиосвязи и оповещения по согласованию с местным штабом гражданской обороны.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резервирования проводного вещания следует предусматривать радиоприемник.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8.26. Противорадиационное укрытие, в котором будет размещаться руководство предприятия (учреждения), должно иметь телефонную связь с местным штабом гражданской обороны и громкоговоритель, подключенный к городской и местной радиотрансляционным сетям. Пункты управления в противорадиационных укрытиях не предусматриваются.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других противорадиационных укрытиях устанавливаются только громкоговорители радиотрансляционной сети.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8.27*. Сети проводной телефонной связи и вещания пунктов управления следует предусматривать в обход наземных коммутационных устройств (кроссов и распределительных шкафов) с использованием подземных кабелей телефонной сети объекта и города.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Расстояние и способы прокладки кабелей и проводов телефонных и радиотрансляционных сетей при их сближениях и пересечениях с электросетями следует принимать в соответствии с требованиями ПУЗ, общей инструкции по строительству линейных сооружений ГТС и соответствующих глав СНиП.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8.28. Вводы сетей в сооружения должны быть только подземными и проходить через сальниковые уплотнения с последующей заливкой их кабельной мастикой.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Телефонные кабели должны быть проложены в трубах отдельно от радиотрансляционных кабелей.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8.29*. По действующим нормам расстояние между параллельно прокладываемыми кабелями слаботочных устройств и электрокабелями следует принимать: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прокладке в трубах - не менее 0,1 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прокладке в траншее - не менее 0,5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Расстояние между розетками сети проводного вешания и электроснабжения следует принимать не менее 1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8.30*. Защиту кабелей от всех видов коррозии следует предусматривать в соответствии с ГОСТ 9.015-74.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8.31*. Для электропитания станционного оборудования связи, устанавливаемого в пунктах управления предприятий, следует предусматривать системы, не требующие применения аккумуляторных батарей.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8.32*. В пунктах управления предприятий, находящихся в зонах возможного затопления, проводные средства связи следует резервировать радиосредствами.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42" w:name="9._УБЕЖИЩА,_РАЗМЕЩАЕМЫЕ_В_ЗОНЕ_ВОЗМОЖНОГ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lastRenderedPageBreak/>
              <w:t>9. УБЕЖИЩА, РАЗМЕЩАЕМЫЕ В ЗОНЕ ВОЗМОЖНОГО ЗАТОПЛЕНИЯ</w:t>
            </w:r>
            <w:bookmarkEnd w:id="42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9.1. Убежища, размещаемые в зоне возможного затопления, должны удовлетворять всем требованиям настоящих норм с учетом воздействия гидравлического потока, обусловленного гравитационными или прорывными волнами.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Продолжительность затопления принимается для гравитационных волн кратковременной - до 2 ч, для прорывных волн длительной - более 2 ч.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Убежища в зонах длительного затопления следует предусматривать при расчетной глубине воды не более 10 м. При больших глубинах затопления следует применять другие способы защиты.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9.2. Убежища в зонах длительного затопления следует по возможности размещать на возвышенных участках местности с увеличением в обоснованных случаях радиуса сбора укрываемых согласно прил.1*.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зонах затопления убежища устраиваются встроенными и отдельно стоящими. При размещении низа перекрытия отдельно стоящих убежищ выше уровня планировочной отметки земли следует проводить проверку устойчивости сооружения на сдвиг и опрокидывание гидравлическим потоком или против всплытия с коэффициентом запаса 1,1.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Вместимость убежищ в зоне длительного затопления рекомендуется принимать 300-600 чел.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проектировании ДЭС следует предусматривать инженерные решения, исключающие попадание воды в воздухозабор и выхлоп дизеля.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зонах затопления от прорывных волн при глубине воды 5 м и болев следует предусматривать убежища без ДЭС. Фильтровентиляцию и регенерацию воздуха при этом обеспечивать с применением комплектов ФВК-2 и электроручных вентиляторов ЭРВ-600/300, входящих в эти комплекты. Охлаждение воздуха после РУ-150/6 предусматривать с помощью труб, размещаемых в грунте за пределами убежищ.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Освещение помещений этих убежищ предусматривать от переносных и местных источников (аккумуляторных и электрических фонарей, батарей, велогенераторов и др.).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9.3. Оклеечную гидроизоляцию убежищ, размещаемых в зонах затопления, следует назначать сплошной, включая и покрытие, в соответствии с требованиями "Инструкции по проектированию гидроизоляции подземных частей зданий и сооружений" и с учетом стойкости ее против гидростатического напора и обеспечения зажатия жесткими конструктивными элементами по стенам и по покрытию.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Степень допустимого увлажнения ограждающих конструкций убежищ, размещаемых в зонах затопления, следует принимать I категории.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9.4. В убежищах, размещаемых в зонах возможного затопления, следует предусматривать аварийные выходы: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в зонах кратковременной продолжительности затопления - в виде вертикальной шахты с защищенным оголовком и в соответствии с требованиями п. 2.19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 окончании затопления следует предусматривать выпуск воды из входа в убежище или откачку ее насосом;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в зонах продолжительного затопления - в виде вертикальной шахты.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глубине возможного затопления до 5 м выход должен осуществляться через шахту. При этом верх шахты следует принимать на 1 м выше уровня возможного затопления.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При глубине затопления до 10 м шахту следует устраивать высотой до 5 м над поверхностью обсыпки отдельно стоящего заглубленного убежища и обеспечивать эвакуацию укрываемых с помощью спасательно-эвакуационных средств , (комплект "Выход") через люк (по типу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танкового), перекрывающий шахту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9.5. В убежищах, размещаемых в зонах возможного затопления, следует предусматривать минимально необходимое количество входных проемов, но не менее двух, а также минимальное количество приточно-вытяжных и других отверстий, сообщающихся с поверхностью.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Допускается совмещать воздухозаборы в одном канале с прокладкой в нем трубопроводов для воздухозабора по фильтровентиляции и ДЭС, а также вытяжных, кроме выхлопа от дизеля.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9.6. Несущие конструкции убежищ, защитно-герметические двери (люки) и другие защитные устройства должны проверяться расчетом на нагрузку от гидростатического давления расчетного столба воды, который должен быть указан в задании на проектирование.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Гидростатическое давление от столба воды на сооружение, принимаемое в расчете, не должно превышать нагрузки, устанавливаемой классом зашиты убежища.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Все выступающие элементы сооружения, оголовки аварийных выходов, воздуховодов, шахты и другие должны быть проверены расчетом на устойчивость и прочность от раздельного воздействия ударной волны и гидравлического потока.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9.7. Убежища, размещаемые в зонах возможных затоплений, должны возводиться по индивидуальным и типовым проектам из монолитных железобетонных конструкций со сплошной фундаментной плитой.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Бетон для убежищ, размещаемых в зонах затопления, должен применяться проектной марки: по прочности на сжатие - не ниже М200, по морозостойкости - М150 и по водонепроницаемости - В-6 в соответствии с требованиями главы СНиП по проектированию бетонных и железобетонных конструкций и ГОСТ 4795-68.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Конструкции убежищ, размещаемых в зоне возможных затоплений, следует рассчитывать по предельному состоянию Iб.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9.8. Оголовки аварийных выходов, воздухозаборных и вытяжных шахт следует проверять на давление от скоростного напора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Р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гидравлического потока по формуле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457200"/>
                  <wp:effectExtent l="0" t="0" r="0" b="0"/>
                  <wp:docPr id="56" name="Рисунок 56" descr="http://www.pojar.ru/UserFiles/Image/Snip/Image/image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ojar.ru/UserFiles/Image/Snip/Image/image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(53)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где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х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vertAlign w:val="subscript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коэффициент лобового сопротивления, принимаемый согласно прил. 8;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Symbol" w:eastAsia="Times New Roman" w:hAnsi="Symbol" w:cs="Times New Roman"/>
                <w:i/>
                <w:iCs/>
                <w:color w:val="808080"/>
                <w:sz w:val="18"/>
                <w:szCs w:val="18"/>
                <w:lang w:eastAsia="ru-RU"/>
              </w:rPr>
              <w:t></w:t>
            </w: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объемный вес воды;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g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ускорение свободного падения, равное 9,8 м/с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v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п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скорость подходящего потока согласно прил. 1*;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>F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bscript"/>
                <w:lang w:eastAsia="ru-RU"/>
              </w:rPr>
              <w:t>ск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lang w:eastAsia="ru-RU"/>
              </w:rPr>
              <w:t> 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 площадь проекции погруженной в поток части преграды на плоскость, перпендикулярную направлению движения потока.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9.9. В убежищах, размещаемых в зонах возможного затопления, следует предусматривать режим изоляции с регенерацией внутреннего воздуха согласно прил. 1*, а также предусматривать устройства, обеспечивающие контроль наличия воды над сооружением.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воздухозаборных и вытяжных шахтах следует предусматривать установку противовзрывных устройств и водопроводных задвижек с электроручным управлением из убежища. Водопроводные задвижки должны быть рассчитаны на гидростатическое давление от расчетного столба воды.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Опорожнение затопленного водой участка шахты следует предусматривать путем слива воды в камеры перед масляными фильтрами или откачки ручным насосом за пределы coopужeния.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bookmarkStart w:id="43" w:name="10*_ПРОТИВОПОЖАРНЫЕ_ТРЕБОВАНИЯ"/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u w:val="single"/>
                <w:lang w:eastAsia="ru-RU"/>
              </w:rPr>
              <w:lastRenderedPageBreak/>
              <w:t>10* ПРОТИВОПОЖАРНЫЕ ТРЕБОВАНИЯ</w:t>
            </w:r>
            <w:bookmarkEnd w:id="43"/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10.1. При проектировании защитных сооружений гражданской обороны в части противопожарных требований надлежит руководствоваться соответствующими главами СНиП в зависимости от назначения помещений в мирное время, а также требованиями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10.2. Защитные сооружения следует размещать в подвальных помещениях производств категорий по пожарной опасности Г и Д. В отдельных случаях допускается размещение защитных сооружений в подвальных помещениях производств категорий А, Б, В и Е при обеспечении полной изоляции подвалов от надземной части зданий, необходимой защиты входов (выходов) и снижения нагрузки от возможного взрыва в здании до 80% по сравнению с эквивалентной расчетной нагрузкой.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10.3* Огнестойкость зданий и сооружений, в которые предусматривается встраивать убежища или противорадиационные укрытия, расположенные в зоне воздействия ударной волны, должны быть не ниже II степени.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Минимальный предел огнестойкости основных строительных конструкций следует принимать для: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убежищ - по табл. 40;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противорадиационных укрытий в зоне воздействия ударной волны - по противопожарным нормам проектирования зданий и сооружений для объектов II степени огнестойкости;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противорадиационных укрытий вне зоны воздействия ударной волны - по противопожарным нормам проектирования зданий и сооружений, в которые они встроены.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Таблица 40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336"/>
              <w:gridCol w:w="3712"/>
            </w:tblGrid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Минимальный предел огнестойкости, ч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Несущие стены, колонны и покрытия основных помещений и входов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Несгораемые, 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Внутренние несущие перегородки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Несгораемые, 2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Перегородки между маршами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 же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Стены, отделяющие дизельную от помещений для укрываемых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Входные двери в ДЭС (внутренние)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Несгораемые, 0,25</w:t>
                  </w:r>
                </w:p>
              </w:tc>
            </w:tr>
            <w:tr w:rsidR="00522A15" w:rsidRPr="00522A1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Стены и покрытия павильонов над входами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Тоже</w:t>
                  </w:r>
                </w:p>
              </w:tc>
            </w:tr>
          </w:tbl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10.4. Для внутренней отделки помещений защитных сооружений должны применяться несгораемые или трудносгораемые материалы. Запрещается применение сгораемых синтетических материалов для изготовления нар и другого оборудования.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 использовании под убежища гардеробных помещений, размещаемых в подвалах, хранение домашней и рабочей одежды должно производиться на металлических вешалках или в металлических шкафчиках.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10.5*. В складских помещениях, приспосабливаемых под защитные сооружения вместимостью 600 чел. и более и используемых для хранения сгораемых материалов и несгораемых в сгораемой таре, следует предусматривать устройство автоматических установок пожаротушения, а также вентиляции, используемой для дымоудаления.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10.6*. При приспособлении под убежища помещений, в которых в мирное время размещаются производства категории В, стоянки легковых автомобилей, склады сгораемых материалов и несгораемых материалов в сгораемой таре, следует предусматривать возможность удаления дыма </w:t>
            </w: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при пожаре с помощью вытяжной системы вентиляции.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Объем удаляемого воздуха должен составлять не менее четырехкратного.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 вытяжной системе вентиляции должен устанавливаться герметический клапан (или утепленная заслонка) с электроприводом, открывание которого должно предусматриваться одновременно с пуском вентилятора.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Пуск вентилятора должен предусматриваться: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а) от пускового устройства в ФВП;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б) от пускового устройства, устанавливаемого у основного входа в убежище, используемого в мирное время;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в) от дымовых извещателей.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Одновременно с пуском вентилятора вытяжной системы вентиляции выключаются вентиляторы и закрываются герметические клапаны на приточных системах вентиляции.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10.7*. Защитные сооружения должны иметь не менее двух входов с шириной двери не менее 0,8 м и высотой двери не менее 1,8 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10.8. Выход (вход) из убежища, имеющего ДЭС, через общую лестничную клетку многоэтажного здания допускается предусматривать при условии отделения глухими несгораемыми ограждениями маршей, идущих в подвал, от маршей, идущих на второй и последующие этажи, и устройства обособленного выхода наружу.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10.9*. Помещения машинного зала и запаса топливно-смазочных материалов защищенных ДЭС относить по пожарной опасности к категории В с оборудованием стационарными автоматическими противопожарными установками. Для дымоудаления из помещения ДЭС допускается использовать вытяжное вентилятор ДЭС.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10.10. В убежищах вместимостью 600 чел. и более внутренний водопровод для пожаротушения следует предусматривать в тех случаях, когда это определено требованиями соответствующих глав СНиП в зависимости от назначения помещений в мирное время.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10.11. В защитных сооружениях ввод средств пожаротушения должен предусматриваться через входные проемы, заполняемые в мирное время обычными дверями, согласно п. 2.16 настоящих норм.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10.12. Защитные сооружения в соответствии с их использованием в мирное время должны иметь первичные средства пожаротушения (ручные пенные огнетушители, песок и др.1 в количествах, предусмотренных соответствующими типовыми правилами пожарной безопасности.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10.13*. 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 согласно прил. 1 *.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b/>
                <w:bCs/>
                <w:color w:val="808080"/>
                <w:sz w:val="18"/>
                <w:szCs w:val="18"/>
                <w:lang w:eastAsia="ru-RU"/>
              </w:rPr>
              <w:t>ПРИЛОЖЕНИЕ 1</w:t>
            </w:r>
          </w:p>
          <w:p w:rsidR="00522A15" w:rsidRPr="00522A15" w:rsidRDefault="00522A15" w:rsidP="00522A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Приложение 1 исключено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2*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МЕТОДИКА ОПРЕДЕЛЕНИЯ ВМЕСТИМОСТИ УБЕЖИЩ ДЛЯ НЕТРАНСПОРТАБЕЛЬНЫХ БОЛЬНЫХ И ПРОТИВОРАДИАЦИОННЫХ УКРЫТИЙ УЧРЕЖДЕНИЙ ЗДРАВООХРАНЕНИЯ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Вместимость убежищ для нетранспортабельных больных определяется из расчета: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больных - в соответствии с заданием на проектирование, но не более 10 % общей проектной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вместимости лечебных учреждений в мирное время;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медицинского персонала: 2 врача, 3 дежурные медицинские сестры (фельдшеры), 4 санитарки, 2 медицинские сестры для операционно-перевязочной и одна медицинская сестра для процедур на 50 нетранспортабельных больных. На каждые последующие 50 больных должно приниматься 50 % указанного количества медицинского персонала;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обслуживающего (технического) персонала: дежурные слесари (2), дизелист, электрик, буфетчица - 5 чел. на убежище.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Противорадиационные укрытия в учреждениях здравоохранения следует проектировать: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а) на полный численный состав больных, медицинского и обслуживающего персонала в учреждениях здравоохранения, имеющих в своем составе коечный фонд;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б) на штатную численность медицинского учреждения, не имеющего коечного фонда;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в) на полную численность расчетного состава по плану использования лечебно-оздоровительного учреждения.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Под учреждениями здравоохранения понимаются: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а) имеющие коечный фонд больницы, клиники, госпитали, медсанчасти, родильные дома, диспансеры, профилактории, научно-исследовательские институты без клиник, медицинские учебные заведения, поликлиники, аптеки, химико-фармацевтические производства, санитарно-эпидемиологические и дезинфекционные станции;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б) лечебно-оздоровительные учреждения: пансионаты, дома и базы отдыха, пионерские лагеря.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3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ПЛОЩАДИ ВСПОМОГАТЕЛЬНЫХ ПОМЕЩЕНИЙ УБЕЖИЩ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4213"/>
                    <w:gridCol w:w="737"/>
                    <w:gridCol w:w="737"/>
                    <w:gridCol w:w="1064"/>
                    <w:gridCol w:w="1064"/>
                    <w:gridCol w:w="1064"/>
                    <w:gridCol w:w="1169"/>
                  </w:tblGrid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Характеристика внутреннего инженерного оборудования убежищ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Площадь,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/чел., при вместимости убежищ, чел.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1200 и более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Без автономных (защищенных) систем электроснабжения, водоснабжения и без регенерации воздуха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0,12/-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0,12/-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0,12/-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При наличии ДЭС, но без автономного источника водоснабжения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0,13/0,16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0,13/0,16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0,12/0,15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0,11/0,13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С автономными системами электроснабжения, водоснабжения и с кондиционированием воздуха: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а) источники холода - колодезная вода, скважина, вынесенные резервуары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0,15/0,24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0,14/0,23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0,13/0,21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0,11/0,18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б) источники холода - фреоновые установки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0,34/0,4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0,3/0,35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0,25/0,3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0,25/0,3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в) источники холода - вода в резервуаре на защищенной площади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0,23/0,3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0,23/0,3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0,22/0,29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0,2/0,25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Примечание. Над чертой приведены данные для убежищ с двумя режимами вентиляции, под чертой - с тремя.</w:t>
                        </w:r>
                      </w:p>
                    </w:tc>
                  </w:tr>
                </w:tbl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ПРИЛОЖЕНИЕ 4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МЕТОДИКА РАСЧЕТА ГИДРОИЗОЛЯЦИИ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Отдельно стоящее убежище, возводимое в водонасыщенном грунте. Уровень грунтовых вод 2 м от поверхности земли.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Сооружение со стенами из бетонных блоков толщиной 0,6 м и перекрытием из сборных плит, свободно опертых на стены и замоноличенных слоем бетона, с засыпкой поверху слоем песчаного грунта толщиной 1 м.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Высота остова сооружения 4 м, расчетный пролет перекрытия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l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3 м. Расчетная динамическая нагрузка 2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времени нарастания t менее 6 м• с, Для гидроизоляционного покрытия используется листовой полиэтилен в один слой, приклеенный мастикой БКС. Толщина листа полиэтилена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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0,15 см, расчетное сопротивление растяжению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155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(по табл. 81), модуль деформации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790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расчетное сопротивление мастики БКС сдвигу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17,5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(по табл. 8) относительное удлинение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</w:t>
                  </w:r>
                  <w:r w:rsidRPr="00522A15">
                    <w:rPr>
                      <w:rFonts w:ascii="Times New Roman" w:eastAsia="Times New Roman" w:hAnsi="Times New Roman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0,2.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1. Определяем ширину возможной трещины, которая возникает в конструкции сооружения под воздействием нагрузки.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Одним из наиболее опасных мест, в которых возможны разрывы гидроизоляционного покрытий при образовании трещин в конструкции, является сопряжение перекрытия со стеной.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Согласно пп. 4.3* и 4.4* настоящих норм, расчет ведем с условием обеспечения полного прогиба перекрытия не более 1/200/ (т. е.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1). Зная величину прогиба, размеры пролета и толщину стены, определяем путем графического построения, что ширина трещины будет 0,6 см.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Допустимая величина трещины по условию разрыва или вдавливания гидроизоляционного покрытия из листового полиэтилена равна 0,5 см. Для обеспечения сохранности гидроизоляции перекрытия в данном случае убежище необходимо запроектировать с прогибом не более 1/240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l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2. Определяем расчетную величину деформации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при которой гидроизоляционное покрытие будет деформироваться без разрыва: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09650" cy="466725"/>
                        <wp:effectExtent l="19050" t="0" r="0" b="0"/>
                        <wp:docPr id="57" name="Рисунок 57" descr="http://www.pojar.ru/UserFiles/Image/Snip/Image/image9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pojar.ru/UserFiles/Image/Snip/Image/image9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согласно табл. 7, равно 1;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с учетом нагрузки от грунта равно 2,18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согласно табл. 9, равно 0,36;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019425" cy="438150"/>
                        <wp:effectExtent l="19050" t="0" r="9525" b="0"/>
                        <wp:docPr id="58" name="Рисунок 58" descr="http://www.pojar.ru/UserFiles/Image/Snip/Image/image9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pojar.ru/UserFiles/Image/Snip/Image/image9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см.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Следовательно, при этой расчетной величине деформации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0,52 см разрыва гидроизоляционного покрытия не произойдет.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3. Проверяем на отрыв гидроизоляции на вертикальных поверхностях при осадке сооружения под воздействием нагрузки.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 условиям работы гидроизоляции на эти воздействия наиболее опасным местом является сопряжение стены с фундаментом, т.е. на отметке 5 м от поверхности земли.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Нормальное давление со стороны грунта на гидроизоляционное покрытие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будет равно сумме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динамической нагрузки, действующей на стену, давления грунта и гидростатического давления: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2 + 0,23 + 0,3 = 2,53 кгс/см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gf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&lt;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м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2,53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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0,36 &lt; 17,5.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Таким образом, условие соблюдается.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5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КОЭФФИЦИЕНТ S ДЛЯ ОТДЕЛЬНЫХ СХЕМ ЗАГРУЖЕНИЯ И УСЛОВИЙ НА ОПОРАХ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247"/>
                    <w:gridCol w:w="2310"/>
                    <w:gridCol w:w="3209"/>
                    <w:gridCol w:w="2282"/>
                  </w:tblGrid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Схема загружения консоли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Значение коэффициента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Схема загружения свободно опертой балки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Значение коэффициента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S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95350" cy="542925"/>
                              <wp:effectExtent l="0" t="0" r="0" b="0"/>
                              <wp:docPr id="59" name="Рисунок 59" descr="http://www.pojar.ru/UserFiles/Image/Snip/Image/image96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pojar.ru/UserFiles/Image/Snip/Image/image96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381000"/>
                              <wp:effectExtent l="0" t="0" r="9525" b="0"/>
                              <wp:docPr id="60" name="Рисунок 60" descr="http://www.pojar.ru/UserFiles/Image/Snip/Image/image96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pojar.ru/UserFiles/Image/Snip/Image/image96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38225" cy="666750"/>
                              <wp:effectExtent l="0" t="0" r="0" b="0"/>
                              <wp:docPr id="61" name="Рисунок 61" descr="http://www.pojar.ru/UserFiles/Image/Snip/Image/image96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pojar.ru/UserFiles/Image/Snip/Image/image96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80975" cy="381000"/>
                              <wp:effectExtent l="0" t="0" r="9525" b="0"/>
                              <wp:docPr id="62" name="Рисунок 62" descr="http://www.pojar.ru/UserFiles/Image/Snip/Image/image96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pojar.ru/UserFiles/Image/Snip/Image/image96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95350" cy="466725"/>
                              <wp:effectExtent l="0" t="0" r="0" b="0"/>
                              <wp:docPr id="63" name="Рисунок 63" descr="http://www.pojar.ru/UserFiles/Image/Snip/Image/image97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pojar.ru/UserFiles/Image/Snip/Image/image97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3825" cy="381000"/>
                              <wp:effectExtent l="19050" t="0" r="0" b="0"/>
                              <wp:docPr id="64" name="Рисунок 64" descr="http://www.pojar.ru/UserFiles/Image/Snip/Image/image97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pojar.ru/UserFiles/Image/Snip/Image/image97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38225" cy="533400"/>
                              <wp:effectExtent l="0" t="0" r="0" b="0"/>
                              <wp:docPr id="65" name="Рисунок 65" descr="http://www.pojar.ru/UserFiles/Image/Snip/Image/image97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pojar.ru/UserFiles/Image/Snip/Image/image97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71450" cy="381000"/>
                              <wp:effectExtent l="19050" t="0" r="0" b="0"/>
                              <wp:docPr id="66" name="Рисунок 66" descr="http://www.pojar.ru/UserFiles/Image/Snip/Image/image97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pojar.ru/UserFiles/Image/Snip/Image/image97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85825" cy="495300"/>
                              <wp:effectExtent l="0" t="0" r="0" b="0"/>
                              <wp:docPr id="67" name="Рисунок 67" descr="http://www.pojar.ru/UserFiles/Image/Snip/Image/image97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pojar.ru/UserFiles/Image/Snip/Image/image97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704850" cy="447675"/>
                              <wp:effectExtent l="19050" t="0" r="0" b="0"/>
                              <wp:docPr id="68" name="Рисунок 68" descr="http://www.pojar.ru/UserFiles/Image/Snip/Image/image97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pojar.ru/UserFiles/Image/Snip/Image/image97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28700" cy="552450"/>
                              <wp:effectExtent l="19050" t="0" r="0" b="0"/>
                              <wp:docPr id="69" name="Рисунок 69" descr="http://www.pojar.ru/UserFiles/Image/Snip/Image/image97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pojar.ru/UserFiles/Image/Snip/Image/image97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390525" cy="419100"/>
                              <wp:effectExtent l="19050" t="0" r="0" b="0"/>
                              <wp:docPr id="70" name="Рисунок 70" descr="http://www.pojar.ru/UserFiles/Image/Snip/Image/image97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pojar.ru/UserFiles/Image/Snip/Image/image97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85825" cy="514350"/>
                              <wp:effectExtent l="19050" t="0" r="9525" b="0"/>
                              <wp:docPr id="71" name="Рисунок 71" descr="http://www.pojar.ru/UserFiles/Image/Snip/Image/image97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pojar.ru/UserFiles/Image/Snip/Image/image97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533400" cy="419100"/>
                              <wp:effectExtent l="19050" t="0" r="0" b="0"/>
                              <wp:docPr id="72" name="Рисунок 72" descr="http://www.pojar.ru/UserFiles/Image/Snip/Image/image97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pojar.ru/UserFiles/Image/Snip/Image/image97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28700" cy="619125"/>
                              <wp:effectExtent l="0" t="0" r="0" b="0"/>
                              <wp:docPr id="73" name="Рисунок 73" descr="http://www.pojar.ru/UserFiles/Image/Snip/Image/image98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pojar.ru/UserFiles/Image/Snip/Image/image98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781050" cy="447675"/>
                              <wp:effectExtent l="19050" t="0" r="0" b="0"/>
                              <wp:docPr id="74" name="Рисунок 74" descr="http://www.pojar.ru/UserFiles/Image/Snip/Image/image98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pojar.ru/UserFiles/Image/Snip/Image/image98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76300" cy="314325"/>
                              <wp:effectExtent l="19050" t="0" r="0" b="0"/>
                              <wp:docPr id="75" name="Рисунок 75" descr="http://www.pojar.ru/UserFiles/Image/Snip/Image/image98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pojar.ru/UserFiles/Image/Snip/Image/image98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533400" cy="409575"/>
                              <wp:effectExtent l="19050" t="0" r="0" b="0"/>
                              <wp:docPr id="76" name="Рисунок 76" descr="http://www.pojar.ru/UserFiles/Image/Snip/Image/image98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pojar.ru/UserFiles/Image/Snip/Image/image98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19175" cy="314325"/>
                              <wp:effectExtent l="19050" t="0" r="9525" b="0"/>
                              <wp:docPr id="77" name="Рисунок 77" descr="http://www.pojar.ru/UserFiles/Image/Snip/Image/image98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pojar.ru/UserFiles/Image/Snip/Image/image98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533400" cy="409575"/>
                              <wp:effectExtent l="19050" t="0" r="0" b="0"/>
                              <wp:docPr id="78" name="Рисунок 78" descr="http://www.pojar.ru/UserFiles/Image/Snip/Image/image98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pojar.ru/UserFiles/Image/Snip/Image/image98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76300" cy="314325"/>
                              <wp:effectExtent l="19050" t="0" r="0" b="0"/>
                              <wp:docPr id="79" name="Рисунок 79" descr="http://www.pojar.ru/UserFiles/Image/Snip/Image/image98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pojar.ru/UserFiles/Image/Snip/Image/image98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57250" cy="447675"/>
                              <wp:effectExtent l="0" t="0" r="0" b="0"/>
                              <wp:docPr id="80" name="Рисунок 80" descr="http://www.pojar.ru/UserFiles/Image/Snip/Image/image98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pojar.ru/UserFiles/Image/Snip/Image/image98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19175" cy="314325"/>
                              <wp:effectExtent l="19050" t="0" r="9525" b="0"/>
                              <wp:docPr id="81" name="Рисунок 81" descr="http://www.pojar.ru/UserFiles/Image/Snip/Image/image98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pojar.ru/UserFiles/Image/Snip/Image/image98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66775" cy="409575"/>
                              <wp:effectExtent l="0" t="0" r="9525" b="0"/>
                              <wp:docPr id="82" name="Рисунок 82" descr="http://www.pojar.ru/UserFiles/Image/Snip/Image/image98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pojar.ru/UserFiles/Image/Snip/Image/image98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76300" cy="352425"/>
                              <wp:effectExtent l="19050" t="0" r="0" b="0"/>
                              <wp:docPr id="83" name="Рисунок 83" descr="http://www.pojar.ru/UserFiles/Image/Snip/Image/image99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pojar.ru/UserFiles/Image/Snip/Image/image99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19175" cy="447675"/>
                              <wp:effectExtent l="19050" t="0" r="9525" b="0"/>
                              <wp:docPr id="84" name="Рисунок 84" descr="http://www.pojar.ru/UserFiles/Image/Snip/Image/image99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pojar.ru/UserFiles/Image/Snip/Image/image99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19175" cy="314325"/>
                              <wp:effectExtent l="19050" t="0" r="9525" b="0"/>
                              <wp:docPr id="85" name="Рисунок 85" descr="http://www.pojar.ru/UserFiles/Image/Snip/Image/image99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pojar.ru/UserFiles/Image/Snip/Image/image99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885825" cy="352425"/>
                              <wp:effectExtent l="19050" t="0" r="9525" b="0"/>
                              <wp:docPr id="86" name="Рисунок 86" descr="http://www.pojar.ru/UserFiles/Image/Snip/Image/image99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pojar.ru/UserFiles/Image/Snip/Image/image99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загружении элемента одновременно по нескольким схемам коэффициент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равен: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647825" cy="457200"/>
                        <wp:effectExtent l="0" t="0" r="0" b="0"/>
                        <wp:docPr id="87" name="Рисунок 87" descr="http://www.pojar.ru/UserFiles/Image/Snip/Image/image99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pojar.ru/UserFiles/Image/Snip/Image/image99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1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1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n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n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соответственно коэффициенты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 наибольший изгибающий момент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каждой схемы загружения. В этом случае в формуле прогиба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42925" cy="419100"/>
                        <wp:effectExtent l="19050" t="0" r="0" b="0"/>
                        <wp:docPr id="88" name="Рисунок 88" descr="http://www.pojar.ru/UserFiles/Image/Snip/Image/image9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pojar.ru/UserFiles/Image/Snip/Image/image9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величина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52400" cy="419100"/>
                        <wp:effectExtent l="19050" t="0" r="0" b="0"/>
                        <wp:docPr id="89" name="Рисунок 89" descr="http://www.pojar.ru/UserFiles/Image/Snip/Image/image99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pojar.ru/UserFiles/Image/Snip/Image/image99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определяется при значении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M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, равном сумме наибольших изгибающих моментов,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определенных для каждой схемы загружения.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6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ПРОТИВОВЗРЫВНЫЕ УСТРОЙСТВА ДЛЯ УБЕЖИЩ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170"/>
                    <w:gridCol w:w="647"/>
                    <w:gridCol w:w="712"/>
                    <w:gridCol w:w="712"/>
                    <w:gridCol w:w="807"/>
                  </w:tblGrid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Основные характеристики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Противовзрывные устройства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МЗС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УЗС-1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УЗС-8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УЗС-25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Номинальный расход воздуха,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25 000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Номинальное аэродинамическое сопротивление, кгс/м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5-25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10-15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Длина, 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649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749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2197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Ширина, 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815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Толщина, 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Объем расширительной камеры (участка трубопровода) за противовзрывным устройством, 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Примечание. Величина аэродинамического сопротивления зависит от места и способа установки противовзрывных устройств.</w:t>
                        </w:r>
                      </w:p>
                    </w:tc>
                  </w:tr>
                </w:tbl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7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ОСНОВНЫЕ ХАРАКТЕРИСТИКИ ЭЛЕКТРОРУЧНЫХ ВЕНТИЛЯТОРОВ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043"/>
                    <w:gridCol w:w="1610"/>
                    <w:gridCol w:w="1718"/>
                    <w:gridCol w:w="1677"/>
                  </w:tblGrid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Электроручные вентиляторы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ЭРВ-72-2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ЭРВ-72-3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ЭРВ-600/300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1. Производительность: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по режиму чистой вентиляции,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1000-1650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1750-2350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600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по режиму фильтровентиляции,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2. Полный напор, кгс/м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27-20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25-20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125/60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3. Диаметр рабочего колеса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0,95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D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1,05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D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315 мм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4. Электродвигатель: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тип/мощность, кВт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АОЛ-24-4/0,27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4А71А6/0,37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4AA63/0,55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скорость вращения, об/мин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3000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5. Количество работающих при ручном приводе, 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б. Вес,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Примечание. До черты по поз. 2 указан напор вентилятора ЭРВ-600/300 при режиме фильтровентиляции, после черты -при режиме чистой вентиляции.</w:t>
                        </w:r>
                      </w:p>
                    </w:tc>
                  </w:tr>
                </w:tbl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ПРИЛОЖЕНИЕ 8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КОЭФФИЦИЕНТ ЛОБОВОГО СОПРОТИВЛЕНИЯ</w:t>
                  </w: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С</w:t>
                  </w: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х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070"/>
                    <w:gridCol w:w="1572"/>
                    <w:gridCol w:w="1311"/>
                    <w:gridCol w:w="2203"/>
                    <w:gridCol w:w="1574"/>
                    <w:gridCol w:w="1318"/>
                  </w:tblGrid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Условия обтекания преграды гидравлическим потоком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Отношение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b/c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Значение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Условия обтекания преграды гидравлическим потоком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Отношение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b/с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Значение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C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09650" cy="600075"/>
                              <wp:effectExtent l="0" t="0" r="0" b="0"/>
                              <wp:docPr id="90" name="Рисунок 90" descr="http://www.pojar.ru/UserFiles/Image/Snip/Image/image99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pojar.ru/UserFiles/Image/Snip/Image/image99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23950" cy="542925"/>
                              <wp:effectExtent l="19050" t="0" r="0" b="0"/>
                              <wp:docPr id="91" name="Рисунок 91" descr="http://www.pojar.ru/UserFiles/Image/Snip/Image/image99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pojar.ru/UserFiles/Image/Snip/Image/image99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2A15" w:rsidRPr="00522A15" w:rsidRDefault="00522A15" w:rsidP="00522A1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14425" cy="704850"/>
                              <wp:effectExtent l="19050" t="0" r="9525" b="0"/>
                              <wp:docPr id="92" name="Рисунок 92" descr="http://www.pojar.ru/UserFiles/Image/Snip/Image/Image10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pojar.ru/UserFiles/Image/Snip/Image/Image10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0,5</w:t>
                        </w:r>
                      </w:p>
                      <w:p w:rsidR="00522A15" w:rsidRPr="00522A15" w:rsidRDefault="00522A15" w:rsidP="00522A1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2A15" w:rsidRPr="00522A15" w:rsidRDefault="00522A15" w:rsidP="00522A1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1,1-1,2</w:t>
                        </w:r>
                      </w:p>
                      <w:p w:rsidR="00522A15" w:rsidRPr="00522A15" w:rsidRDefault="00522A15" w:rsidP="00522A1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522A15" w:rsidRPr="00522A15" w:rsidRDefault="00522A15" w:rsidP="00522A1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2,2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09650" cy="809625"/>
                              <wp:effectExtent l="19050" t="0" r="0" b="0"/>
                              <wp:docPr id="93" name="Рисунок 93" descr="http://www.pojar.ru/UserFiles/Image/Snip/Image/image99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pojar.ru/UserFiles/Image/Snip/Image/image99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2,2-2,3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23950" cy="733425"/>
                              <wp:effectExtent l="19050" t="0" r="0" b="0"/>
                              <wp:docPr id="94" name="Рисунок 94" descr="http://www.pojar.ru/UserFiles/Image/Snip/Image/Image1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pojar.ru/UserFiles/Image/Snip/Image/Image1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1,3-1,4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19175" cy="847725"/>
                              <wp:effectExtent l="19050" t="0" r="9525" b="0"/>
                              <wp:docPr id="95" name="Рисунок 95" descr="http://www.pojar.ru/UserFiles/Image/Snip/Image/Image10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pojar.ru/UserFiles/Image/Snip/Image/Image10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1,8-2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23950" cy="790575"/>
                              <wp:effectExtent l="19050" t="0" r="0" b="0"/>
                              <wp:docPr id="96" name="Рисунок 96" descr="http://www.pojar.ru/UserFiles/Image/Snip/Image/Image10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pojar.ru/UserFiles/Image/Snip/Image/Image10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1,4</w:t>
                        </w:r>
                      </w:p>
                    </w:tc>
                  </w:tr>
                </w:tbl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9*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3409950" cy="3819525"/>
                        <wp:effectExtent l="0" t="0" r="0" b="0"/>
                        <wp:docPr id="97" name="Рисунок 97" descr="http://www.pojar.ru/UserFiles/Image/Snip/Image/Image1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pojar.ru/UserFiles/Image/Snip/Image/Image1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381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10*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495675" cy="3524250"/>
                        <wp:effectExtent l="0" t="0" r="0" b="0"/>
                        <wp:docPr id="98" name="Рисунок 98" descr="http://www.pojar.ru/UserFiles/Image/Snip/Image/Image1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pojar.ru/UserFiles/Image/Snip/Image/Image10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3524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ПРИЛОЖЕНИЕ. 11*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РАСЧЕТ ДИНАМИЧЕСКОЙ ПРОЧНОСТИ СВОРНЫХ ИЗГИБАЕМЫХ ЖЕЛЕЗОБЕТОННЫХ ЭЛЕМЕНТОВ С УЧЕТОМ УСИЛИЙ РАСПОРА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Динамическая прочность сборных изгибаемых железобетонных элементов, имеющих закрепления на концах посредством болтовых или сварных соединений к опорам либо надежные замоноличенные швы между торцевыми опорными сечениями и примыкающими к ним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конструкциями (стенами, колоннами), рассчитывается с учетом усилия распора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-0,5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) +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d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-0,5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),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момент от нагрузки;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расчетное динамическое сопротивление арматуры растяжению;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площадь растянутой арматуры;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рабочая высота сечения;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высота сжатой зоны нормального сечения элемента с учетом действия усилия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усилие распора, подсчитываемого из условия возможной прочности на срез закреплений болтов или сварных швов либо воздействия продольной силы, принимаемой по пп. 3.6 - 3.9 настоящих норм;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d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расстояние от верхней грани торцевого сечения до точки приложения распорного усилия; при сварных или болтовых соединениях на опорах либо при упоре в жесткие стены расстояние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d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принимается равным рабочей высоте сечения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предельный прогиб, достигаемый элементом к моменту начала раздробления бетона на верхней грани сжатой зоны.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Высоту сжатой зоны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следует определять 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33500" cy="476250"/>
                        <wp:effectExtent l="0" t="0" r="0" b="0"/>
                        <wp:docPr id="99" name="Рисунок 99" descr="http://www.pojar.ru/UserFiles/Image/Snip/Image/Image1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pojar.ru/UserFiles/Image/Snip/Image/Image1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а.с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расчетное динамическое сопротивление арматуры сжатию;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Symbol" w:eastAsia="Times New Roman" w:hAnsi="Symbol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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- площадь сжатой арматуры;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расчетная динамическая призменная прочность бетона;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b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ширина прямоугольного сечения.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Предельный прогиб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определяется 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571625" cy="495300"/>
                        <wp:effectExtent l="19050" t="0" r="9525" b="0"/>
                        <wp:docPr id="100" name="Рисунок 100" descr="http://www.pojar.ru/UserFiles/Image/Snip/Image/Image1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pojar.ru/UserFiles/Image/Snip/Image/Image1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Times New Roman" w:eastAsia="Times New Roman" w:hAnsi="Times New Roman" w:cs="Times New Roman"/>
                      <w:color w:val="808080"/>
                      <w:sz w:val="20"/>
                      <w:szCs w:val="20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б.пр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величина относительного укорочения бетона, равная: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б.пр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(350 - 200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) 10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-5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относительная высота сжатой зоны сечения с учетом действия усилий продольного обжатия (внешней сжимающей силы, усилия предварительного напряжения, распорного усилия), равная: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04825" cy="466725"/>
                        <wp:effectExtent l="0" t="0" r="0" b="0"/>
                        <wp:docPr id="101" name="Рисунок 101" descr="http://www.pojar.ru/UserFiles/Image/Snip/Image/Image1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pojar.ru/UserFiles/Image/Snip/Image/Image1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 xml:space="preserve">- коэффициент, зависящий от схемы загружения элементов и условий на опорах, принимаемый 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согласно прил. 5;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l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расчетная длина элемента.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Изгибающий момент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н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определяемый с учетом распорного усилия, не должен превышать предельный изгибающий момент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подсчитанный при граничной относительной высоте сжатой зоны сечения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Предельный изгибающий момент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воспринимаемый нормальным сечением, следует определять по формулам: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прямоугольных сечений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0,5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bh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для элементов с сечениями, отличными от прямо угольных,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а.с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a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vertAlign w:val="subscript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статический момент площади сжатого бетона при относительной высоте сечения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S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a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vertAlign w:val="subscript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статический момент площади сжатой арматуры относительно центра тяжести растянутой арматуры;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граничное значение относительной высоты сжатой зоны. определяемое по п. 4.19 настоящих норм.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12*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РАСЧЕТ СТЕН КОМПЛЕКСНОЙ КОНСТРУКЦИИ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 стен комплексной конструкции убежищ производится для сечений, нормальных к их продольной оси. Комплексные конструкции, работающие на изгиб, следует проверять также расчетом на воздействие скалывающих напряжений.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 сечений, нормальных к продольной оси элемента, производится, как и в железобетонных конструкциях, в зависимости от соотношения между величиной относительной высоты сжатой зоны кирпичной кладки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 ее граничным значением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 производится: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с учетом расчетных динамических сопротивлений арматуры;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&gt;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учетом напряжении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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достигаемых в арматуре и определяемых 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76350" cy="476250"/>
                        <wp:effectExtent l="19050" t="0" r="0" b="0"/>
                        <wp:docPr id="102" name="Рисунок 102" descr="http://www.pojar.ru/UserFiles/Image/Snip/Image/Image1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pojar.ru/UserFiles/Image/Snip/Image/Image1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. (1)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Значения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определяются из выражения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504825" cy="466725"/>
                        <wp:effectExtent l="0" t="0" r="0" b="0"/>
                        <wp:docPr id="103" name="Рисунок 103" descr="http://www.pojar.ru/UserFiles/Image/Snip/Image/Image1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pojar.ru/UserFiles/Image/Snip/Image/Image1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или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85800" cy="657225"/>
                        <wp:effectExtent l="19050" t="0" r="0" b="0"/>
                        <wp:docPr id="104" name="Рисунок 104" descr="http://www.pojar.ru/UserFiles/Image/Snip/Image/Image1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pojar.ru/UserFiles/Image/Snip/Image/Image1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рабочая высота сечения, равная сумме толщин материалов комплексной конструкции за вычетом расстояния от растянутой грани сечения до центра тяжести растянутой арматуры;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высота сжатой зоны комплексного сечения;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расчетное динамическое сопротивление арматуры растяжению;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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коэффициент армирования сечения;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к.и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расчетное сопротивление кладки изгибу, равное: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к.и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1,25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к.с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у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(2)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к.с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расчетное сопротивление кирпичной кладки на сжатие, принимаемое согласно СНиП по проектированию каменных и армокаменных конструкции;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у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коэффициент динамического упрочнения кладки, принимаемый равным 1,2.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Величина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Rк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определяется 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14450" cy="704850"/>
                        <wp:effectExtent l="19050" t="0" r="0" b="0"/>
                        <wp:docPr id="105" name="Рисунок 105" descr="http://www.pojar.ru/UserFiles/Image/Snip/Image/Image1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pojar.ru/UserFiles/Image/Snip/Image/Image1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(3)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Qк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характеристика сжатой зоны кладки, определяемая 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Qк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= 0,85 - 0,0008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к.и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. (4)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 прочности нормальных сечений на изгиб производится 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М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- 0,5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х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), (5)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F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а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площадь растянутой арматуры.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Высота сжатой зоны комплексного сечения определяется по формуле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647700" cy="457200"/>
                        <wp:effectExtent l="0" t="0" r="0" b="0"/>
                        <wp:docPr id="106" name="Рисунок 106" descr="http://www.pojar.ru/UserFiles/Image/Snip/Image/Image10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pojar.ru/UserFiles/Image/Snip/Image/Image10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(6)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b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расчетная ширина элемента.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При расчете изгибаемых комплексных конструкций на действие поперечной силы должно соблюдаться условие (при расчете по предельному состоянию Iа)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Q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0,45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b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(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+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к.и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), (7)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б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к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толщина железобетона и кирпичной кладки в стене;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пр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расчетная динамическая призменная прочность бетона (при сжатии).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Если условие (7) не выполняется, то следует либо повышать марку бетона, либо увеличивать толщину железобетонной части сечения.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Допускается производить расчет комплексной конструкции на действие поперечной силы только с учетом толщины железобетонной части стены.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Расчет прочности комплексных конструкций на сдвиг по поверхности контакта кладки и железобетона производится по формуле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Q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Symbol" w:eastAsia="Times New Roman" w:hAnsi="Symbol" w:cs="Times New Roman"/>
                      <w:color w:val="808080"/>
                      <w:sz w:val="18"/>
                      <w:szCs w:val="18"/>
                      <w:lang w:eastAsia="ru-RU"/>
                    </w:rPr>
                    <w:t>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0,9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ср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bh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0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, (8)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lastRenderedPageBreak/>
                    <w:t>где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i/>
                      <w:iCs/>
                      <w:color w:val="808080"/>
                      <w:sz w:val="18"/>
                      <w:szCs w:val="18"/>
                      <w:lang w:eastAsia="ru-RU"/>
                    </w:rPr>
                    <w:t>R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bscript"/>
                      <w:lang w:eastAsia="ru-RU"/>
                    </w:rPr>
                    <w:t>ср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vertAlign w:val="superscript"/>
                      <w:lang w:eastAsia="ru-RU"/>
                    </w:rPr>
                    <w:t>д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lang w:eastAsia="ru-RU"/>
                    </w:rPr>
                    <w:t> </w:t>
                  </w: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- расчетное динамическое сопротивление срезу кладки по перевязанному сечению.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Если условие (8) не соблюдается, то следует принять конструкцию сопряжения кирпичной кладки с железобетоном, обеспечивающую это условие.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ПРИЛОЖЕНИЕ 13*</w:t>
                  </w:r>
                </w:p>
                <w:p w:rsidR="00522A15" w:rsidRPr="00522A15" w:rsidRDefault="00522A15" w:rsidP="00522A1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8"/>
                      <w:szCs w:val="18"/>
                      <w:lang w:eastAsia="ru-RU"/>
                    </w:rPr>
                    <w:t>МЕТОДИКА РАСЧЕТА ЗАПАСА СЖАТОГО ВОЗДУХА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082"/>
                    <w:gridCol w:w="1251"/>
                    <w:gridCol w:w="1194"/>
                    <w:gridCol w:w="2810"/>
                    <w:gridCol w:w="2711"/>
                  </w:tblGrid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Расчетная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br/>
                          <w:t>величина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Размерность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Расчетная формула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1. Площадь помещения по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br/>
                          <w:t>контуру герметизации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По экспликации помещений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2.Площядь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br/>
                          <w:t>ограждений по контуру герметизации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F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огр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То же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3. Объем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br/>
                          <w:t>помещений в контуре герметизации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br/>
                          <w:t>за вычетом объема, занимаемого людьми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V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=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Fh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nV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1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h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высота в чистоте, м;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п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вместимость сооружения, чел.;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V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1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= 0,1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объем, занимаемый одним человеком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4.Расход воздуха на поддержание подпора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q =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III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F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огр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III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удельная утечка воздуха через 1 м ограждений по контуру герметизации убежища,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/(ч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), принимается по прил. 1*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5. Удельная воздухоподача для обеспечения дыхания людей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l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дых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/чел.-ч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409700" cy="542925"/>
                              <wp:effectExtent l="19050" t="0" r="0" b="0"/>
                              <wp:docPr id="107" name="Рисунок 107" descr="http://www.pojar.ru/UserFiles/Image/Snip/Image/Image102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www.pojar.ru/UserFiles/Image/Snip/Image/Image102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- 20 л/чел.-ч - норма выделения СО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vertAlign w:val="subscript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одним человеком; С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СО2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макс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максимально допустимая концентрация СО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при III режиме (прил. 1*), л/м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;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б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0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vertAlign w:val="superscript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= 0,4 - содержания СО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; в воздухе баллона, л/м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6. Кратность воздухообмена при воздухоподаче по поз.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1/ч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19100" cy="390525"/>
                              <wp:effectExtent l="0" t="0" r="0" b="0"/>
                              <wp:docPr id="108" name="Рисунок 108" descr="http://www.pojar.ru/UserFiles/Image/Snip/Image/Image10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www.pojar.ru/UserFiles/Image/Snip/Image/Image10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7. Удельный объем воздуха помещений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V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уд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/чел.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38150" cy="390525"/>
                              <wp:effectExtent l="19050" t="0" r="0" b="0"/>
                              <wp:docPr id="109" name="Рисунок 109" descr="http://www.pojar.ru/UserFiles/Image/Snip/Image/Image10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www.pojar.ru/UserFiles/Image/Snip/Image/Image10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8. Удельная воздухоподача для поддержания подпора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l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подп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/чел.-ч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l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подп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=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в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V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уд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lastRenderedPageBreak/>
                          <w:t>9. Нарастание концентрации углекислого газа по времени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л/м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809750" cy="1276350"/>
                              <wp:effectExtent l="19050" t="0" r="0" b="0"/>
                              <wp:docPr id="110" name="Рисунок 110" descr="http://www.pojar.ru/UserFiles/Image/Snip/Image/Image103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www.pojar.ru/UserFiles/Image/Snip/Image/Image103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828800" cy="495300"/>
                              <wp:effectExtent l="0" t="0" r="0" b="0"/>
                              <wp:docPr id="111" name="Рисунок 111" descr="http://www.pojar.ru/UserFiles/Image/Snip/Image/Image102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www.pojar.ru/UserFiles/Image/Snip/Image/Image102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2A15" w:rsidRPr="00522A15" w:rsidRDefault="00522A15" w:rsidP="00522A15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  - начальная расчетная концентрация СО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в момент перехода со II режима на III, л/м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;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l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минимальная воздухоподача во II режиме, равная 2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/чел.-ч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10.Продолжительность пребывания на минимальной воздухоподаче по поз. 8 до нарастания концентрации СО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до максимального значения С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СО2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макс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19100" cy="314325"/>
                              <wp:effectExtent l="19050" t="0" r="0" b="0"/>
                              <wp:docPr id="112" name="Рисунок 112" descr="http://www.pojar.ru/UserFiles/Image/Snip/Image/Image102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www.pojar.ru/UserFiles/Image/Snip/Image/Image102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876425" cy="1533525"/>
                              <wp:effectExtent l="19050" t="0" r="9525" b="0"/>
                              <wp:docPr id="113" name="Рисунок 113" descr="http://www.pojar.ru/UserFiles/Image/Snip/Image/Image103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www.pojar.ru/UserFiles/Image/Snip/Image/Image103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11.Теоретический запас воздуха для поддержания подпора и обеспечения дыхания людей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G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теор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нм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23950" cy="581025"/>
                              <wp:effectExtent l="0" t="0" r="0" b="0"/>
                              <wp:docPr id="114" name="Рисунок 114" descr="http://www.pojar.ru/UserFiles/Image/Snip/Image/Image10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www.pojar.ru/UserFiles/Image/Snip/Image/Image10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z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III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 продолжительность III режима пo прил. 1*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12.Запас воздуха для компенсации колебаний атмосферного давления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G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колеб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нм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00125" cy="390525"/>
                              <wp:effectExtent l="0" t="0" r="9525" b="0"/>
                              <wp:docPr id="115" name="Рисунок 115" descr="http://www.pojar.ru/UserFiles/Image/Snip/Image/Image102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www.pojar.ru/UserFiles/Image/Snip/Image/Image102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30 - предел колебаний атмосферного давления, кгс/(ч 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13.0бщий запас сжатого воздуха для сооружения с учетом потерь при хранении и неполного опорожнения баллонов и неполного использования объема помещения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G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общ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нм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G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общ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= (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G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теор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vertAlign w:val="subscript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+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lang w:eastAsia="ru-RU"/>
                          </w:rPr>
                          <w:t> 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G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колеб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)1,3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22A15" w:rsidRPr="00522A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14. Расчетное количество баллонов А-40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808080"/>
                            <w:sz w:val="18"/>
                            <w:szCs w:val="18"/>
                            <w:lang w:eastAsia="ru-RU"/>
                          </w:rPr>
                          <w:t>п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bscript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0808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09600" cy="400050"/>
                              <wp:effectExtent l="19050" t="0" r="0" b="0"/>
                              <wp:docPr id="116" name="Рисунок 116" descr="http://www.pojar.ru/UserFiles/Image/Snip/Image/Image102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www.pojar.ru/UserFiles/Image/Snip/Image/Image102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A15" w:rsidRPr="00522A15" w:rsidRDefault="00522A15" w:rsidP="00522A1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</w:pP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lang w:eastAsia="ru-RU"/>
                          </w:rPr>
                          <w:t>6 - емкость баллона А-40 при давлении 150 атм, нм</w:t>
                        </w:r>
                        <w:r w:rsidRPr="00522A15">
                          <w:rPr>
                            <w:rFonts w:ascii="Verdana" w:eastAsia="Times New Roman" w:hAnsi="Verdana" w:cs="Times New Roman"/>
                            <w:color w:val="80808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80808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522A15" w:rsidRPr="00522A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2A15" w:rsidRPr="00522A15" w:rsidRDefault="00522A15" w:rsidP="00522A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</w:pPr>
                  <w:r w:rsidRPr="00522A15">
                    <w:rPr>
                      <w:rFonts w:ascii="Verdana" w:eastAsia="Times New Roman" w:hAnsi="Verdana" w:cs="Times New Roman"/>
                      <w:color w:val="80808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</w:p>
        </w:tc>
      </w:tr>
    </w:tbl>
    <w:p w:rsidR="00522A15" w:rsidRPr="00522A15" w:rsidRDefault="00522A15" w:rsidP="00522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22A15" w:rsidRPr="00522A15" w:rsidTr="00522A15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A15" w:rsidRPr="00522A15" w:rsidRDefault="00522A15" w:rsidP="00522A15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522A15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</w:tbl>
    <w:p w:rsidR="009D6F24" w:rsidRDefault="009D6F24"/>
    <w:sectPr w:rsidR="009D6F24" w:rsidSect="00522A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A15"/>
    <w:rsid w:val="00522A15"/>
    <w:rsid w:val="009D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pb">
    <w:name w:val="npb"/>
    <w:basedOn w:val="a"/>
    <w:rsid w:val="0052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A15"/>
    <w:rPr>
      <w:b/>
      <w:bCs/>
    </w:rPr>
  </w:style>
  <w:style w:type="character" w:customStyle="1" w:styleId="apple-converted-space">
    <w:name w:val="apple-converted-space"/>
    <w:basedOn w:val="a0"/>
    <w:rsid w:val="00522A15"/>
  </w:style>
  <w:style w:type="paragraph" w:customStyle="1" w:styleId="titleimage">
    <w:name w:val="titleimage"/>
    <w:basedOn w:val="a"/>
    <w:rsid w:val="0052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box">
    <w:name w:val="imagebox"/>
    <w:basedOn w:val="a"/>
    <w:rsid w:val="0052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image" Target="media/image84.gif"/><Relationship Id="rId102" Type="http://schemas.openxmlformats.org/officeDocument/2006/relationships/image" Target="media/image99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13" Type="http://schemas.openxmlformats.org/officeDocument/2006/relationships/image" Target="media/image110.gif"/><Relationship Id="rId118" Type="http://schemas.openxmlformats.org/officeDocument/2006/relationships/fontTable" Target="fontTable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theme" Target="theme/theme1.xml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34281</Words>
  <Characters>195404</Characters>
  <Application>Microsoft Office Word</Application>
  <DocSecurity>0</DocSecurity>
  <Lines>1628</Lines>
  <Paragraphs>458</Paragraphs>
  <ScaleCrop>false</ScaleCrop>
  <Company>Reanimator Extreme Edition</Company>
  <LinksUpToDate>false</LinksUpToDate>
  <CharactersWithSpaces>229227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Sander-pk</dc:creator>
  <cp:lastModifiedBy>Sander-pk</cp:lastModifiedBy>
  <cp:revision>1</cp:revision>
  <dcterms:created xsi:type="dcterms:W3CDTF">2012-04-20T10:07:00Z</dcterms:created>
  <dcterms:modified xsi:type="dcterms:W3CDTF">2012-04-20T10:08:00Z</dcterms:modified>
</cp:coreProperties>
</file>